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BA1" w:rsidRPr="00950BA1" w:rsidRDefault="00950BA1" w:rsidP="00950BA1">
      <w:pPr>
        <w:overflowPunct/>
        <w:autoSpaceDE/>
        <w:autoSpaceDN/>
        <w:adjustRightInd/>
        <w:spacing w:after="0"/>
        <w:textAlignment w:val="auto"/>
        <w:rPr>
          <w:rFonts w:ascii="Arial" w:eastAsia="Calibri" w:hAnsi="Arial" w:cs="Arial"/>
          <w:b/>
          <w:sz w:val="24"/>
          <w:szCs w:val="24"/>
          <w:lang w:eastAsia="en-GB"/>
        </w:rPr>
      </w:pPr>
      <w:bookmarkStart w:id="0" w:name="_GoBack"/>
      <w:bookmarkEnd w:id="0"/>
      <w:r w:rsidRPr="00950BA1">
        <w:rPr>
          <w:rFonts w:ascii="Arial" w:eastAsia="Calibri" w:hAnsi="Arial" w:cs="Arial"/>
          <w:b/>
          <w:sz w:val="24"/>
          <w:szCs w:val="24"/>
          <w:lang w:eastAsia="en-GB"/>
        </w:rPr>
        <w:t>3GPP TSG-RAN WG3 #119bis-e</w:t>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r>
      <w:r w:rsidRPr="00950BA1">
        <w:rPr>
          <w:rFonts w:ascii="Arial" w:eastAsia="Calibri" w:hAnsi="Arial" w:cs="Arial"/>
          <w:b/>
          <w:sz w:val="24"/>
          <w:szCs w:val="24"/>
          <w:lang w:eastAsia="en-GB"/>
        </w:rPr>
        <w:tab/>
        <w:t>R3-23</w:t>
      </w:r>
      <w:r w:rsidR="005E3CD1">
        <w:rPr>
          <w:rFonts w:ascii="Arial" w:eastAsiaTheme="minorEastAsia" w:hAnsi="Arial" w:cs="Arial" w:hint="eastAsia"/>
          <w:b/>
          <w:sz w:val="24"/>
          <w:szCs w:val="24"/>
          <w:lang w:eastAsia="zh-CN"/>
        </w:rPr>
        <w:t>1324</w:t>
      </w:r>
    </w:p>
    <w:p w:rsidR="00950BA1" w:rsidRPr="00950BA1" w:rsidRDefault="00950BA1" w:rsidP="00950BA1">
      <w:pPr>
        <w:overflowPunct/>
        <w:autoSpaceDE/>
        <w:autoSpaceDN/>
        <w:adjustRightInd/>
        <w:spacing w:after="0"/>
        <w:textAlignment w:val="auto"/>
        <w:rPr>
          <w:rFonts w:ascii="Arial" w:eastAsia="Calibri" w:hAnsi="Arial" w:cs="Arial"/>
          <w:b/>
          <w:sz w:val="24"/>
          <w:szCs w:val="24"/>
          <w:lang w:eastAsia="en-GB"/>
        </w:rPr>
      </w:pPr>
      <w:r w:rsidRPr="00950BA1">
        <w:rPr>
          <w:rFonts w:ascii="Arial" w:eastAsia="Calibri" w:hAnsi="Arial" w:cs="Arial"/>
          <w:b/>
          <w:sz w:val="24"/>
          <w:szCs w:val="24"/>
          <w:lang w:eastAsia="en-GB"/>
        </w:rPr>
        <w:t>17th – 26th Apr 2023</w:t>
      </w:r>
    </w:p>
    <w:p w:rsidR="00950BA1" w:rsidRDefault="00950BA1" w:rsidP="00950BA1">
      <w:pPr>
        <w:overflowPunct/>
        <w:autoSpaceDE/>
        <w:autoSpaceDN/>
        <w:adjustRightInd/>
        <w:spacing w:after="0"/>
        <w:textAlignment w:val="auto"/>
        <w:rPr>
          <w:rFonts w:ascii="Arial" w:eastAsiaTheme="minorEastAsia" w:hAnsi="Arial" w:cs="Arial"/>
          <w:b/>
          <w:sz w:val="24"/>
          <w:szCs w:val="24"/>
          <w:lang w:eastAsia="zh-CN"/>
        </w:rPr>
      </w:pPr>
      <w:r w:rsidRPr="00950BA1">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26.2</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102EEE">
        <w:rPr>
          <w:rFonts w:ascii="Arial" w:hAnsi="Arial" w:cs="Arial" w:hint="eastAsia"/>
          <w:b/>
          <w:sz w:val="24"/>
          <w:szCs w:val="24"/>
          <w:lang w:val="en-GB" w:eastAsia="zh-CN"/>
        </w:rPr>
        <w:t>N</w:t>
      </w:r>
      <w:r w:rsidR="00102EEE" w:rsidRPr="00102EEE">
        <w:rPr>
          <w:rFonts w:ascii="Arial" w:hAnsi="Arial" w:cs="Arial"/>
          <w:b/>
          <w:sz w:val="24"/>
          <w:szCs w:val="24"/>
          <w:lang w:val="en-GB" w:eastAsia="zh-CN"/>
        </w:rPr>
        <w:t>etwork timing synchronization status and reporting</w:t>
      </w:r>
      <w:r w:rsidR="00424B89" w:rsidRPr="00424B89">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02EEE"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w:t>
      </w:r>
      <w:r w:rsidR="00102EEE">
        <w:rPr>
          <w:rFonts w:ascii="Arial" w:eastAsiaTheme="minorEastAsia" w:hAnsi="Arial" w:hint="eastAsia"/>
          <w:szCs w:val="24"/>
          <w:lang w:val="x-none" w:eastAsia="zh-CN"/>
        </w:rPr>
        <w:t xml:space="preserve">#99 </w:t>
      </w:r>
      <w:r w:rsidRPr="00114362">
        <w:rPr>
          <w:rFonts w:ascii="Arial" w:eastAsia="MS Mincho" w:hAnsi="Arial"/>
          <w:szCs w:val="24"/>
          <w:lang w:val="x-none" w:eastAsia="en-GB"/>
        </w:rPr>
        <w:t xml:space="preserve">meeting,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WID[1] for </w:t>
      </w:r>
      <w:r w:rsidR="00102EEE" w:rsidRPr="00102EEE">
        <w:rPr>
          <w:rFonts w:ascii="Arial" w:eastAsiaTheme="minorEastAsia" w:hAnsi="Arial"/>
          <w:szCs w:val="24"/>
          <w:lang w:val="x-none" w:eastAsia="zh-CN"/>
        </w:rPr>
        <w:t xml:space="preserve">NR Timing Resiliency and URLLC enhancements </w:t>
      </w:r>
      <w:r w:rsidR="00102EEE">
        <w:rPr>
          <w:rFonts w:ascii="Arial" w:eastAsiaTheme="minorEastAsia" w:hAnsi="Arial" w:hint="eastAsia"/>
          <w:szCs w:val="24"/>
          <w:lang w:val="x-none" w:eastAsia="zh-CN"/>
        </w:rPr>
        <w:t xml:space="preserve">is approved. </w:t>
      </w:r>
      <w:r w:rsidR="00102EEE">
        <w:rPr>
          <w:rFonts w:ascii="Arial" w:eastAsiaTheme="minorEastAsia" w:hAnsi="Arial"/>
          <w:szCs w:val="24"/>
          <w:lang w:val="x-none" w:eastAsia="zh-CN"/>
        </w:rPr>
        <w:t>The</w:t>
      </w:r>
      <w:r w:rsidR="00102EEE">
        <w:rPr>
          <w:rFonts w:ascii="Arial" w:eastAsiaTheme="minorEastAsia" w:hAnsi="Arial" w:hint="eastAsia"/>
          <w:szCs w:val="24"/>
          <w:lang w:val="x-none" w:eastAsia="zh-CN"/>
        </w:rPr>
        <w:t xml:space="preserve"> objection is as below:</w:t>
      </w:r>
    </w:p>
    <w:p w:rsidR="00102EEE" w:rsidRPr="00102EEE" w:rsidRDefault="00102EEE" w:rsidP="00102EEE">
      <w:pPr>
        <w:spacing w:after="60"/>
        <w:ind w:left="720" w:hanging="360"/>
        <w:rPr>
          <w:rFonts w:ascii="Arial" w:hAnsi="Arial" w:cs="Arial"/>
          <w:i/>
        </w:rPr>
      </w:pPr>
      <w:r w:rsidRPr="00102EEE">
        <w:rPr>
          <w:rFonts w:ascii="Arial" w:hAnsi="Arial" w:cs="Arial"/>
          <w:i/>
        </w:rPr>
        <w:t>1.</w:t>
      </w:r>
      <w:r w:rsidRPr="00102EEE">
        <w:rPr>
          <w:rFonts w:ascii="Arial" w:hAnsi="Arial" w:cs="Arial"/>
          <w:i/>
        </w:rPr>
        <w:tab/>
        <w:t>5GS network timing synchronization status and reporting [RAN3, RAN2]:</w:t>
      </w:r>
    </w:p>
    <w:p w:rsidR="00102EEE" w:rsidRPr="00102EEE" w:rsidRDefault="00102EEE" w:rsidP="00102EEE">
      <w:pPr>
        <w:spacing w:after="60"/>
        <w:ind w:left="1440" w:hanging="360"/>
        <w:rPr>
          <w:rFonts w:ascii="Arial" w:hAnsi="Arial" w:cs="Arial"/>
          <w:i/>
        </w:rPr>
      </w:pPr>
      <w:r w:rsidRPr="00102EEE">
        <w:rPr>
          <w:rFonts w:ascii="Arial" w:hAnsi="Arial" w:cs="Arial"/>
          <w:i/>
        </w:rPr>
        <w:t>a.</w:t>
      </w:r>
      <w:r w:rsidRPr="00102EEE">
        <w:rPr>
          <w:rFonts w:ascii="Arial" w:hAnsi="Arial" w:cs="Arial"/>
          <w:i/>
        </w:rPr>
        <w:tab/>
        <w:t>AMF providing clock quality reporting control information per-UE to the gNB. [RAN3]</w:t>
      </w:r>
    </w:p>
    <w:p w:rsidR="00102EEE" w:rsidRPr="00102EEE" w:rsidRDefault="00102EEE" w:rsidP="00102EEE">
      <w:pPr>
        <w:spacing w:after="60"/>
        <w:ind w:left="1440" w:hanging="360"/>
        <w:rPr>
          <w:rFonts w:ascii="Arial" w:hAnsi="Arial" w:cs="Arial"/>
          <w:i/>
        </w:rPr>
      </w:pPr>
      <w:r w:rsidRPr="00102EEE">
        <w:rPr>
          <w:rFonts w:ascii="Arial" w:hAnsi="Arial" w:cs="Arial"/>
          <w:i/>
        </w:rPr>
        <w:t>b.</w:t>
      </w:r>
      <w:r w:rsidRPr="00102EEE">
        <w:rPr>
          <w:rFonts w:ascii="Arial" w:hAnsi="Arial" w:cs="Arial"/>
          <w:i/>
        </w:rPr>
        <w:tab/>
        <w:t>gNB delivering 5G Clock quality information to the UE in RRC_CONNECTED state, based on the clock quality reporting control information and gNB capability. [RAN2, RAN3]</w:t>
      </w:r>
    </w:p>
    <w:p w:rsidR="00102EEE" w:rsidRPr="00102EEE" w:rsidRDefault="00102EEE" w:rsidP="00102EEE">
      <w:pPr>
        <w:spacing w:after="60"/>
        <w:ind w:left="2160" w:hanging="720"/>
        <w:rPr>
          <w:rFonts w:ascii="Arial" w:hAnsi="Arial" w:cs="Arial"/>
          <w:i/>
        </w:rPr>
      </w:pPr>
      <w:r w:rsidRPr="00102EEE">
        <w:rPr>
          <w:rFonts w:ascii="Arial" w:hAnsi="Arial" w:cs="Arial"/>
          <w:i/>
        </w:rPr>
        <w:t xml:space="preserve">Note 1: </w:t>
      </w:r>
      <w:r w:rsidRPr="00102EEE">
        <w:rPr>
          <w:rFonts w:ascii="Arial" w:hAnsi="Arial" w:cs="Arial"/>
          <w:i/>
        </w:rPr>
        <w:tab/>
        <w:t>Details of the 5G clock quality information will be decided by RAN3.</w:t>
      </w:r>
    </w:p>
    <w:p w:rsidR="00102EEE" w:rsidRPr="00102EEE" w:rsidRDefault="00102EEE" w:rsidP="00102EEE">
      <w:pPr>
        <w:spacing w:after="60"/>
        <w:ind w:left="1440" w:hanging="360"/>
        <w:rPr>
          <w:rFonts w:ascii="Arial" w:hAnsi="Arial" w:cs="Arial"/>
          <w:i/>
        </w:rPr>
      </w:pPr>
      <w:r w:rsidRPr="00102EEE">
        <w:rPr>
          <w:rFonts w:ascii="Arial" w:hAnsi="Arial" w:cs="Arial"/>
          <w:i/>
        </w:rPr>
        <w:t>c.</w:t>
      </w:r>
      <w:r w:rsidRPr="00102EEE">
        <w:rPr>
          <w:rFonts w:ascii="Arial" w:hAnsi="Arial" w:cs="Arial"/>
          <w:i/>
        </w:rPr>
        <w:tab/>
        <w:t>UE in RRC_IDLE and RRC_INACTIVE state determining that the 5G Clock quality information has changed via information received in the broadcast signalling. [RAN2]</w:t>
      </w:r>
    </w:p>
    <w:p w:rsidR="00102EEE" w:rsidRPr="00102EEE" w:rsidRDefault="00102EEE" w:rsidP="00102EEE">
      <w:pPr>
        <w:spacing w:after="60"/>
        <w:ind w:left="1440" w:hanging="360"/>
        <w:rPr>
          <w:rFonts w:ascii="Arial" w:hAnsi="Arial" w:cs="Arial"/>
          <w:i/>
        </w:rPr>
      </w:pPr>
      <w:r w:rsidRPr="00102EEE">
        <w:rPr>
          <w:rFonts w:ascii="Arial" w:hAnsi="Arial" w:cs="Arial"/>
          <w:i/>
        </w:rPr>
        <w:t>d.</w:t>
      </w:r>
      <w:r w:rsidRPr="00102EEE">
        <w:rPr>
          <w:rFonts w:ascii="Arial" w:hAnsi="Arial" w:cs="Arial"/>
          <w:i/>
        </w:rPr>
        <w:tab/>
        <w:t>gNB reporting node-level RAN timing synchronization status information towards the AMF, based on RAN timing synchronization status reporting configuration and gNB capability. [RAN3]</w:t>
      </w:r>
    </w:p>
    <w:p w:rsidR="00102EEE" w:rsidRPr="00102EEE" w:rsidRDefault="00102EEE" w:rsidP="00102EEE">
      <w:pPr>
        <w:spacing w:after="60"/>
        <w:rPr>
          <w:rFonts w:ascii="Arial" w:hAnsi="Arial" w:cs="Arial"/>
          <w:i/>
        </w:rPr>
      </w:pPr>
    </w:p>
    <w:p w:rsidR="00102EEE" w:rsidRPr="00102EEE" w:rsidRDefault="00102EEE" w:rsidP="00102EEE">
      <w:pPr>
        <w:spacing w:after="60"/>
        <w:ind w:left="720" w:hanging="360"/>
        <w:rPr>
          <w:rFonts w:ascii="Arial" w:hAnsi="Arial" w:cs="Arial"/>
          <w:i/>
        </w:rPr>
      </w:pPr>
      <w:r w:rsidRPr="00102EEE">
        <w:rPr>
          <w:rFonts w:ascii="Arial" w:hAnsi="Arial" w:cs="Arial"/>
          <w:i/>
        </w:rPr>
        <w:t>2.</w:t>
      </w:r>
      <w:r w:rsidRPr="00102EEE">
        <w:rPr>
          <w:rFonts w:ascii="Arial" w:hAnsi="Arial" w:cs="Arial"/>
          <w:i/>
        </w:rPr>
        <w:tab/>
        <w:t>Interworking with TSN network deployed in the transport network [RAN3]:</w:t>
      </w:r>
    </w:p>
    <w:p w:rsidR="00102EEE" w:rsidRPr="00102EEE" w:rsidRDefault="00102EEE" w:rsidP="00102EEE">
      <w:pPr>
        <w:spacing w:after="60"/>
        <w:ind w:left="1440" w:hanging="360"/>
        <w:rPr>
          <w:rFonts w:ascii="Arial" w:hAnsi="Arial" w:cs="Arial"/>
          <w:i/>
        </w:rPr>
      </w:pPr>
      <w:r w:rsidRPr="00102EEE">
        <w:rPr>
          <w:rFonts w:ascii="Arial" w:hAnsi="Arial" w:cs="Arial"/>
          <w:i/>
        </w:rPr>
        <w:t>a.</w:t>
      </w:r>
      <w:r w:rsidRPr="00102EEE">
        <w:rPr>
          <w:rFonts w:ascii="Arial" w:hAnsi="Arial" w:cs="Arial"/>
          <w:i/>
        </w:rPr>
        <w:tab/>
        <w:t>RAN impacts due to 5G System integration with TSN Transport network</w:t>
      </w:r>
    </w:p>
    <w:p w:rsidR="00102EEE" w:rsidRPr="00102EEE" w:rsidRDefault="00102EEE" w:rsidP="00102EEE">
      <w:pPr>
        <w:spacing w:after="60"/>
        <w:ind w:left="1800" w:hanging="720"/>
        <w:rPr>
          <w:rFonts w:ascii="Arial" w:hAnsi="Arial" w:cs="Arial"/>
          <w:i/>
        </w:rPr>
      </w:pPr>
      <w:r w:rsidRPr="00102EEE">
        <w:rPr>
          <w:rFonts w:ascii="Arial" w:hAnsi="Arial" w:cs="Arial"/>
          <w:i/>
        </w:rPr>
        <w:t xml:space="preserve">Note 2: </w:t>
      </w:r>
      <w:r w:rsidRPr="00102EEE">
        <w:rPr>
          <w:rFonts w:ascii="Arial" w:hAnsi="Arial" w:cs="Arial"/>
          <w:i/>
          <w:lang w:eastAsia="zh-CN"/>
        </w:rPr>
        <w:t>This objective has dependency on the progress of SA2 and CT4.</w:t>
      </w:r>
    </w:p>
    <w:p w:rsidR="00102EEE" w:rsidRPr="00102EEE" w:rsidRDefault="00102EEE" w:rsidP="00102EEE">
      <w:pPr>
        <w:spacing w:after="60"/>
        <w:rPr>
          <w:rFonts w:ascii="Arial" w:hAnsi="Arial" w:cs="Arial"/>
          <w:i/>
        </w:rPr>
      </w:pPr>
    </w:p>
    <w:p w:rsidR="00102EEE" w:rsidRPr="00102EEE" w:rsidRDefault="00102EEE" w:rsidP="00102EEE">
      <w:pPr>
        <w:spacing w:after="60"/>
        <w:ind w:left="720" w:hanging="360"/>
        <w:rPr>
          <w:rFonts w:ascii="Arial" w:hAnsi="Arial" w:cs="Arial"/>
          <w:i/>
        </w:rPr>
      </w:pPr>
      <w:r w:rsidRPr="00102EEE">
        <w:rPr>
          <w:rFonts w:ascii="Arial" w:hAnsi="Arial" w:cs="Arial"/>
          <w:i/>
        </w:rPr>
        <w:t>3.</w:t>
      </w:r>
      <w:r w:rsidRPr="00102EEE">
        <w:rPr>
          <w:rFonts w:ascii="Arial" w:hAnsi="Arial" w:cs="Arial"/>
          <w:i/>
        </w:rPr>
        <w:tab/>
        <w:t>Adapting downstream and upstream scheduling based on RAN feedback for low latency communication [RAN3, RAN2]:</w:t>
      </w:r>
    </w:p>
    <w:p w:rsidR="00102EEE" w:rsidRPr="00102EEE" w:rsidRDefault="00102EEE" w:rsidP="00102EEE">
      <w:pPr>
        <w:spacing w:after="60"/>
        <w:ind w:left="1440" w:hanging="360"/>
        <w:rPr>
          <w:rFonts w:ascii="Arial" w:hAnsi="Arial" w:cs="Arial"/>
          <w:i/>
        </w:rPr>
      </w:pPr>
      <w:r w:rsidRPr="00102EEE">
        <w:rPr>
          <w:rFonts w:ascii="Arial" w:hAnsi="Arial" w:cs="Arial"/>
          <w:i/>
        </w:rPr>
        <w:t>a.</w:t>
      </w:r>
      <w:r w:rsidRPr="00102EEE">
        <w:rPr>
          <w:rFonts w:ascii="Arial" w:hAnsi="Arial" w:cs="Arial"/>
          <w:i/>
        </w:rPr>
        <w:tab/>
        <w:t>RAN enhancements in order for application to adapt scheduling based on RAN feedback (e.g., feedback regarding burst arrival time, periodicity) for low latency communication.</w:t>
      </w:r>
      <w:bookmarkStart w:id="1" w:name="_Hlk129264944"/>
    </w:p>
    <w:p w:rsidR="00102EEE" w:rsidRPr="00102EEE" w:rsidRDefault="00102EEE" w:rsidP="00102EEE">
      <w:pPr>
        <w:spacing w:after="60"/>
        <w:ind w:left="1800" w:hanging="720"/>
        <w:rPr>
          <w:rFonts w:ascii="Arial" w:hAnsi="Arial" w:cs="Arial"/>
          <w:i/>
        </w:rPr>
      </w:pPr>
      <w:r w:rsidRPr="00102EEE">
        <w:rPr>
          <w:rFonts w:ascii="Arial" w:hAnsi="Arial" w:cs="Arial"/>
          <w:i/>
        </w:rPr>
        <w:t>Note 3:</w:t>
      </w:r>
      <w:r w:rsidRPr="00102EEE">
        <w:rPr>
          <w:rFonts w:ascii="Arial" w:hAnsi="Arial" w:cs="Arial"/>
          <w:i/>
        </w:rPr>
        <w:tab/>
        <w:t>Reactive RAN feedback for upstream scheduling is pending RAN2 conclusion on burst arrival time (BAT) offset derivation.</w:t>
      </w:r>
      <w:bookmarkEnd w:id="1"/>
    </w:p>
    <w:p w:rsidR="00102EEE" w:rsidRDefault="004F583F" w:rsidP="00102EEE">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9E6973">
        <w:rPr>
          <w:rFonts w:ascii="Arial" w:hAnsi="Arial" w:hint="eastAsia"/>
          <w:szCs w:val="24"/>
          <w:lang w:val="x-none" w:eastAsia="zh-CN"/>
        </w:rPr>
        <w:t>objective</w:t>
      </w:r>
      <w:r w:rsidR="00102EEE">
        <w:rPr>
          <w:rFonts w:ascii="Arial" w:hAnsi="Arial" w:hint="eastAsia"/>
          <w:szCs w:val="24"/>
          <w:lang w:val="x-none" w:eastAsia="zh-CN"/>
        </w:rPr>
        <w:t xml:space="preserve"> 1 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2" w:name="_Toc449541143"/>
      <w:r>
        <w:t>2</w:t>
      </w:r>
      <w:r>
        <w:tab/>
      </w:r>
      <w:r>
        <w:tab/>
      </w:r>
      <w:r w:rsidR="00921C15" w:rsidRPr="000815DF">
        <w:rPr>
          <w:rFonts w:eastAsia="宋体" w:cs="Arial"/>
          <w:b/>
          <w:bCs/>
          <w:noProof w:val="0"/>
          <w:kern w:val="32"/>
          <w:sz w:val="28"/>
          <w:szCs w:val="32"/>
          <w:lang w:val="en-US" w:eastAsia="zh-CN"/>
        </w:rPr>
        <w:t>Discussion</w:t>
      </w:r>
    </w:p>
    <w:p w:rsidR="00EB0E56" w:rsidRDefault="00EB0E56"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SA2 is </w:t>
      </w:r>
      <w:r>
        <w:rPr>
          <w:rFonts w:ascii="Arial" w:eastAsia="游明朝" w:hAnsi="Arial" w:cs="Arial"/>
          <w:lang w:eastAsia="zh-CN"/>
        </w:rPr>
        <w:t>working</w:t>
      </w:r>
      <w:r>
        <w:rPr>
          <w:rFonts w:ascii="Arial" w:eastAsia="游明朝" w:hAnsi="Arial" w:cs="Arial" w:hint="eastAsia"/>
          <w:lang w:eastAsia="zh-CN"/>
        </w:rPr>
        <w:t xml:space="preserve"> on </w:t>
      </w:r>
      <w:r>
        <w:rPr>
          <w:rFonts w:ascii="Arial" w:eastAsia="游明朝" w:hAnsi="Arial" w:cs="Arial"/>
          <w:lang w:eastAsia="zh-CN"/>
        </w:rPr>
        <w:t>the</w:t>
      </w:r>
      <w:r>
        <w:rPr>
          <w:rFonts w:ascii="Arial" w:eastAsia="游明朝" w:hAnsi="Arial" w:cs="Arial" w:hint="eastAsia"/>
          <w:lang w:eastAsia="zh-CN"/>
        </w:rPr>
        <w:t xml:space="preserve"> WID </w:t>
      </w:r>
      <w:r w:rsidRPr="00EB0E56">
        <w:rPr>
          <w:rFonts w:ascii="Arial" w:eastAsia="游明朝" w:hAnsi="Arial" w:cs="Arial"/>
          <w:lang w:eastAsia="zh-CN"/>
        </w:rPr>
        <w:t>TRS_URLLC</w:t>
      </w:r>
      <w:r>
        <w:rPr>
          <w:rFonts w:ascii="Arial" w:eastAsia="游明朝" w:hAnsi="Arial" w:cs="Arial" w:hint="eastAsia"/>
          <w:lang w:eastAsia="zh-CN"/>
        </w:rPr>
        <w:t xml:space="preserve">. </w:t>
      </w:r>
      <w:r>
        <w:rPr>
          <w:rFonts w:ascii="Arial" w:eastAsia="游明朝" w:hAnsi="Arial" w:cs="Arial"/>
          <w:lang w:eastAsia="zh-CN"/>
        </w:rPr>
        <w:t>I</w:t>
      </w:r>
      <w:r>
        <w:rPr>
          <w:rFonts w:ascii="Arial" w:eastAsia="游明朝" w:hAnsi="Arial" w:cs="Arial" w:hint="eastAsia"/>
          <w:lang w:eastAsia="zh-CN"/>
        </w:rPr>
        <w:t xml:space="preserve">n this WID, there are totally 6 key issues is studied and solutions identified for these key issues. </w:t>
      </w:r>
      <w:r>
        <w:rPr>
          <w:rFonts w:ascii="Arial" w:eastAsia="游明朝" w:hAnsi="Arial" w:cs="Arial"/>
          <w:lang w:eastAsia="zh-CN"/>
        </w:rPr>
        <w:t>I</w:t>
      </w:r>
      <w:r>
        <w:rPr>
          <w:rFonts w:ascii="Arial" w:eastAsia="游明朝" w:hAnsi="Arial" w:cs="Arial" w:hint="eastAsia"/>
          <w:lang w:eastAsia="zh-CN"/>
        </w:rPr>
        <w:t xml:space="preserve">n these solutions for key issues, </w:t>
      </w:r>
      <w:r>
        <w:rPr>
          <w:rFonts w:ascii="Arial" w:eastAsia="游明朝" w:hAnsi="Arial" w:cs="Arial"/>
          <w:lang w:eastAsia="zh-CN"/>
        </w:rPr>
        <w:t>the</w:t>
      </w:r>
      <w:r>
        <w:rPr>
          <w:rFonts w:ascii="Arial" w:eastAsia="游明朝" w:hAnsi="Arial" w:cs="Arial" w:hint="eastAsia"/>
          <w:lang w:eastAsia="zh-CN"/>
        </w:rPr>
        <w:t xml:space="preserve"> solutions for </w:t>
      </w:r>
      <w:r>
        <w:rPr>
          <w:rFonts w:ascii="Arial" w:eastAsia="游明朝" w:hAnsi="Arial" w:cs="Arial"/>
          <w:lang w:eastAsia="zh-CN"/>
        </w:rPr>
        <w:t>the</w:t>
      </w:r>
      <w:r>
        <w:rPr>
          <w:rFonts w:ascii="Arial" w:eastAsia="游明朝" w:hAnsi="Arial" w:cs="Arial" w:hint="eastAsia"/>
          <w:lang w:eastAsia="zh-CN"/>
        </w:rPr>
        <w:t xml:space="preserve"> below three key issues</w:t>
      </w:r>
      <w:r w:rsidR="00367DF3">
        <w:rPr>
          <w:rFonts w:ascii="Arial" w:eastAsia="游明朝" w:hAnsi="Arial" w:cs="Arial" w:hint="eastAsia"/>
          <w:lang w:eastAsia="zh-CN"/>
        </w:rPr>
        <w:t xml:space="preserve"> impact RAN part:</w:t>
      </w:r>
      <w:r>
        <w:rPr>
          <w:rFonts w:ascii="Arial" w:eastAsia="游明朝" w:hAnsi="Arial" w:cs="Arial" w:hint="eastAsia"/>
          <w:lang w:eastAsia="zh-CN"/>
        </w:rPr>
        <w:t xml:space="preserve">  </w:t>
      </w:r>
    </w:p>
    <w:p w:rsidR="00EB0E56" w:rsidRPr="0042000F" w:rsidRDefault="00367DF3" w:rsidP="00EF5BE1">
      <w:pPr>
        <w:overflowPunct/>
        <w:autoSpaceDE/>
        <w:autoSpaceDN/>
        <w:adjustRightInd/>
        <w:spacing w:after="120" w:line="276" w:lineRule="auto"/>
        <w:ind w:leftChars="100" w:left="200"/>
        <w:textAlignment w:val="auto"/>
        <w:rPr>
          <w:rFonts w:ascii="Arial" w:eastAsia="游明朝" w:hAnsi="Arial" w:cs="Arial"/>
          <w:lang w:eastAsia="zh-CN"/>
        </w:rPr>
      </w:pPr>
      <w:r w:rsidRPr="0042000F">
        <w:rPr>
          <w:rFonts w:ascii="Arial" w:hAnsi="Arial" w:cs="Arial"/>
          <w:bCs/>
        </w:rPr>
        <w:t>Key Issue #1: 5GS network timing synchronization status and reporting</w:t>
      </w:r>
    </w:p>
    <w:p w:rsidR="00EB0E56" w:rsidRPr="0042000F" w:rsidRDefault="00367DF3" w:rsidP="00EF5BE1">
      <w:pPr>
        <w:overflowPunct/>
        <w:autoSpaceDE/>
        <w:autoSpaceDN/>
        <w:adjustRightInd/>
        <w:spacing w:after="120" w:line="276" w:lineRule="auto"/>
        <w:ind w:leftChars="100" w:left="200"/>
        <w:textAlignment w:val="auto"/>
        <w:rPr>
          <w:rFonts w:ascii="Arial" w:hAnsi="Arial" w:cs="Arial"/>
          <w:bCs/>
          <w:lang w:eastAsia="zh-CN"/>
        </w:rPr>
      </w:pPr>
      <w:r w:rsidRPr="0042000F">
        <w:rPr>
          <w:rFonts w:ascii="Arial" w:hAnsi="Arial" w:cs="Arial"/>
          <w:bCs/>
        </w:rPr>
        <w:t>Key Issue #5: Interworking with TSN network deployed in the transport network</w:t>
      </w:r>
    </w:p>
    <w:p w:rsidR="00367DF3" w:rsidRPr="0042000F" w:rsidRDefault="00367DF3" w:rsidP="00EF5BE1">
      <w:pPr>
        <w:overflowPunct/>
        <w:autoSpaceDE/>
        <w:autoSpaceDN/>
        <w:adjustRightInd/>
        <w:spacing w:after="120" w:line="276" w:lineRule="auto"/>
        <w:ind w:leftChars="100" w:left="200"/>
        <w:textAlignment w:val="auto"/>
        <w:rPr>
          <w:rFonts w:ascii="Arial" w:eastAsia="游明朝" w:hAnsi="Arial" w:cs="Arial"/>
          <w:lang w:eastAsia="zh-CN"/>
        </w:rPr>
      </w:pPr>
      <w:r w:rsidRPr="0042000F">
        <w:rPr>
          <w:rFonts w:ascii="Arial" w:hAnsi="Arial" w:cs="Arial"/>
          <w:bCs/>
        </w:rPr>
        <w:t>Key Issue #6: Adapting downstream scheduling based on RAN feedback for low latency communication</w:t>
      </w:r>
    </w:p>
    <w:p w:rsidR="00367DF3" w:rsidRDefault="00367DF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Against the three key issues, RAN</w:t>
      </w:r>
      <w:r w:rsidR="009E6973">
        <w:rPr>
          <w:rFonts w:ascii="Arial" w:eastAsia="游明朝" w:hAnsi="Arial" w:cs="Arial" w:hint="eastAsia"/>
          <w:lang w:eastAsia="zh-CN"/>
        </w:rPr>
        <w:t xml:space="preserve"> </w:t>
      </w:r>
      <w:r w:rsidR="009E6973">
        <w:rPr>
          <w:rFonts w:ascii="Arial" w:eastAsia="游明朝" w:hAnsi="Arial" w:cs="Arial"/>
          <w:lang w:eastAsia="zh-CN"/>
        </w:rPr>
        <w:t>agrees</w:t>
      </w:r>
      <w:r w:rsidR="009E6973">
        <w:rPr>
          <w:rFonts w:ascii="Arial" w:eastAsia="游明朝" w:hAnsi="Arial" w:cs="Arial" w:hint="eastAsia"/>
          <w:lang w:eastAsia="zh-CN"/>
        </w:rPr>
        <w:t xml:space="preserve"> three objectives in </w:t>
      </w:r>
      <w:r w:rsidR="009E6973">
        <w:rPr>
          <w:rFonts w:ascii="Arial" w:eastAsia="游明朝" w:hAnsi="Arial" w:cs="Arial"/>
          <w:lang w:eastAsia="zh-CN"/>
        </w:rPr>
        <w:t>the</w:t>
      </w:r>
      <w:r w:rsidR="009E6973">
        <w:rPr>
          <w:rFonts w:ascii="Arial" w:eastAsia="游明朝" w:hAnsi="Arial" w:cs="Arial" w:hint="eastAsia"/>
          <w:lang w:eastAsia="zh-CN"/>
        </w:rPr>
        <w:t xml:space="preserve"> WID.  </w:t>
      </w:r>
      <w:r>
        <w:rPr>
          <w:rFonts w:ascii="Arial" w:eastAsia="游明朝" w:hAnsi="Arial" w:cs="Arial" w:hint="eastAsia"/>
          <w:lang w:eastAsia="zh-CN"/>
        </w:rPr>
        <w:t xml:space="preserve"> </w:t>
      </w:r>
    </w:p>
    <w:p w:rsidR="00716F3A" w:rsidRDefault="00716F3A"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lastRenderedPageBreak/>
        <w:t xml:space="preserve">In objective 1, </w:t>
      </w:r>
      <w:r>
        <w:rPr>
          <w:rFonts w:ascii="Arial" w:eastAsia="游明朝" w:hAnsi="Arial" w:cs="Arial"/>
          <w:lang w:eastAsia="zh-CN"/>
        </w:rPr>
        <w:t>the</w:t>
      </w:r>
      <w:r>
        <w:rPr>
          <w:rFonts w:ascii="Arial" w:eastAsia="游明朝" w:hAnsi="Arial" w:cs="Arial" w:hint="eastAsia"/>
          <w:lang w:eastAsia="zh-CN"/>
        </w:rPr>
        <w:t xml:space="preserve"> 1a and 1d is RAN3 related. </w:t>
      </w:r>
      <w:r>
        <w:rPr>
          <w:rFonts w:ascii="Arial" w:eastAsia="游明朝" w:hAnsi="Arial" w:cs="Arial"/>
          <w:lang w:eastAsia="zh-CN"/>
        </w:rPr>
        <w:t>I</w:t>
      </w:r>
      <w:r>
        <w:rPr>
          <w:rFonts w:ascii="Arial" w:eastAsia="游明朝" w:hAnsi="Arial" w:cs="Arial" w:hint="eastAsia"/>
          <w:lang w:eastAsia="zh-CN"/>
        </w:rPr>
        <w:t xml:space="preserve">n this contribution, we will focus on the 1a and 1d. </w:t>
      </w:r>
    </w:p>
    <w:p w:rsidR="00EF5BE1" w:rsidRDefault="00EF5BE1"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SA2 has capture</w:t>
      </w:r>
      <w:r w:rsidR="006D1B07">
        <w:rPr>
          <w:rFonts w:ascii="Arial" w:eastAsia="游明朝" w:hAnsi="Arial" w:cs="Arial" w:hint="eastAsia"/>
          <w:lang w:eastAsia="zh-CN"/>
        </w:rPr>
        <w:t>d</w:t>
      </w:r>
      <w:r>
        <w:rPr>
          <w:rFonts w:ascii="Arial" w:eastAsia="游明朝" w:hAnsi="Arial" w:cs="Arial" w:hint="eastAsia"/>
          <w:lang w:eastAsia="zh-CN"/>
        </w:rPr>
        <w:t xml:space="preserve"> the solution </w:t>
      </w:r>
      <w:r>
        <w:rPr>
          <w:rFonts w:ascii="Arial" w:eastAsia="游明朝" w:hAnsi="Arial" w:cs="Arial"/>
          <w:lang w:eastAsia="zh-CN"/>
        </w:rPr>
        <w:t>framework</w:t>
      </w:r>
      <w:r>
        <w:rPr>
          <w:rFonts w:ascii="Arial" w:eastAsia="游明朝" w:hAnsi="Arial" w:cs="Arial" w:hint="eastAsia"/>
          <w:lang w:eastAsia="zh-CN"/>
        </w:rPr>
        <w:t xml:space="preserve"> for </w:t>
      </w:r>
      <w:r>
        <w:rPr>
          <w:rFonts w:ascii="Arial" w:eastAsia="游明朝" w:hAnsi="Arial" w:cs="Arial"/>
          <w:lang w:eastAsia="zh-CN"/>
        </w:rPr>
        <w:t>the</w:t>
      </w:r>
      <w:r>
        <w:rPr>
          <w:rFonts w:ascii="Arial" w:eastAsia="游明朝" w:hAnsi="Arial" w:cs="Arial" w:hint="eastAsia"/>
          <w:lang w:eastAsia="zh-CN"/>
        </w:rPr>
        <w:t xml:space="preserve"> key issues 1 i</w:t>
      </w:r>
      <w:r w:rsidR="00716F3A">
        <w:rPr>
          <w:rFonts w:ascii="Arial" w:eastAsia="游明朝" w:hAnsi="Arial" w:cs="Arial" w:hint="eastAsia"/>
          <w:lang w:eastAsia="zh-CN"/>
        </w:rPr>
        <w:t>n 23.501[2]</w:t>
      </w:r>
      <w:r>
        <w:rPr>
          <w:rFonts w:ascii="Arial" w:eastAsia="游明朝" w:hAnsi="Arial" w:cs="Arial" w:hint="eastAsia"/>
          <w:lang w:eastAsia="zh-CN"/>
        </w:rPr>
        <w:t xml:space="preserve"> section </w:t>
      </w:r>
      <w:r w:rsidRPr="00EF5BE1">
        <w:rPr>
          <w:rFonts w:ascii="Arial" w:eastAsia="游明朝" w:hAnsi="Arial" w:cs="Arial"/>
          <w:lang w:eastAsia="zh-CN"/>
        </w:rPr>
        <w:t>5.27.1.12</w:t>
      </w:r>
      <w:r>
        <w:rPr>
          <w:rFonts w:ascii="Arial" w:eastAsia="游明朝" w:hAnsi="Arial" w:cs="Arial" w:hint="eastAsia"/>
          <w:lang w:eastAsia="zh-CN"/>
        </w:rPr>
        <w:t xml:space="preserve"> </w:t>
      </w:r>
      <w:r w:rsidRPr="00EF5BE1">
        <w:rPr>
          <w:rFonts w:ascii="Arial" w:eastAsia="游明朝" w:hAnsi="Arial" w:cs="Arial"/>
          <w:lang w:eastAsia="zh-CN"/>
        </w:rPr>
        <w:t>Support for network timing synchronization status monitoring</w:t>
      </w:r>
      <w:r>
        <w:rPr>
          <w:rFonts w:ascii="Arial" w:eastAsia="游明朝" w:hAnsi="Arial" w:cs="Arial" w:hint="eastAsia"/>
          <w:lang w:eastAsia="zh-CN"/>
        </w:rPr>
        <w:t xml:space="preserve">. </w:t>
      </w:r>
      <w:r>
        <w:rPr>
          <w:rFonts w:ascii="Arial" w:eastAsia="游明朝" w:hAnsi="Arial" w:cs="Arial"/>
          <w:lang w:eastAsia="zh-CN"/>
        </w:rPr>
        <w:t>W</w:t>
      </w:r>
      <w:r>
        <w:rPr>
          <w:rFonts w:ascii="Arial" w:eastAsia="游明朝" w:hAnsi="Arial" w:cs="Arial" w:hint="eastAsia"/>
          <w:lang w:eastAsia="zh-CN"/>
        </w:rPr>
        <w:t xml:space="preserve">e may derive </w:t>
      </w:r>
      <w:r>
        <w:rPr>
          <w:rFonts w:ascii="Arial" w:eastAsia="游明朝" w:hAnsi="Arial" w:cs="Arial"/>
          <w:lang w:eastAsia="zh-CN"/>
        </w:rPr>
        <w:t>the</w:t>
      </w:r>
      <w:r>
        <w:rPr>
          <w:rFonts w:ascii="Arial" w:eastAsia="游明朝" w:hAnsi="Arial" w:cs="Arial" w:hint="eastAsia"/>
          <w:lang w:eastAsia="zh-CN"/>
        </w:rPr>
        <w:t xml:space="preserve"> impact on </w:t>
      </w:r>
      <w:r>
        <w:rPr>
          <w:rFonts w:ascii="Arial" w:eastAsia="游明朝" w:hAnsi="Arial" w:cs="Arial"/>
          <w:lang w:eastAsia="zh-CN"/>
        </w:rPr>
        <w:t>the</w:t>
      </w:r>
      <w:r>
        <w:rPr>
          <w:rFonts w:ascii="Arial" w:eastAsia="游明朝" w:hAnsi="Arial" w:cs="Arial" w:hint="eastAsia"/>
          <w:lang w:eastAsia="zh-CN"/>
        </w:rPr>
        <w:t xml:space="preserve"> RAN part specification from this description. </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EF5BE1" w:rsidRPr="00EF5BE1" w:rsidRDefault="00EF5BE1" w:rsidP="00EF5BE1">
      <w:pPr>
        <w:overflowPunct/>
        <w:autoSpaceDE/>
        <w:autoSpaceDN/>
        <w:adjustRightInd/>
        <w:spacing w:after="120" w:line="276" w:lineRule="auto"/>
        <w:textAlignment w:val="auto"/>
        <w:rPr>
          <w:rFonts w:ascii="Arial" w:eastAsia="游明朝" w:hAnsi="Arial" w:cs="Arial"/>
          <w:i/>
          <w:lang w:eastAsia="zh-CN"/>
        </w:rPr>
      </w:pPr>
      <w:r w:rsidRPr="00EF5BE1">
        <w:rPr>
          <w:rFonts w:ascii="Arial" w:eastAsia="游明朝" w:hAnsi="Arial" w:cs="Arial"/>
          <w:i/>
          <w:lang w:eastAsia="zh-CN"/>
        </w:rP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rsidR="00EF5BE1" w:rsidRPr="00EF5BE1" w:rsidRDefault="00EF5BE1" w:rsidP="00EF5BE1">
      <w:pPr>
        <w:overflowPunct/>
        <w:autoSpaceDE/>
        <w:autoSpaceDN/>
        <w:adjustRightInd/>
        <w:spacing w:after="120" w:line="276" w:lineRule="auto"/>
        <w:textAlignment w:val="auto"/>
        <w:rPr>
          <w:rFonts w:ascii="Arial" w:eastAsia="游明朝" w:hAnsi="Arial" w:cs="Arial"/>
          <w:i/>
          <w:lang w:eastAsia="zh-CN"/>
        </w:rPr>
      </w:pPr>
      <w:r w:rsidRPr="00EF5BE1">
        <w:rPr>
          <w:rFonts w:ascii="Arial" w:eastAsia="游明朝" w:hAnsi="Arial" w:cs="Arial"/>
          <w:i/>
          <w:lang w:eastAsia="zh-CN"/>
        </w:rPr>
        <w:t>-</w:t>
      </w:r>
      <w:r w:rsidRPr="00EF5BE1">
        <w:rPr>
          <w:rFonts w:ascii="Arial" w:eastAsia="游明朝" w:hAnsi="Arial" w:cs="Arial"/>
          <w:i/>
          <w:lang w:eastAsia="zh-CN"/>
        </w:rPr>
        <w:tab/>
        <w:t xml:space="preserve">TSCTSF may receive node-level information about timing synchronization status from NG-RAN and/or UPF/NW-TT </w:t>
      </w:r>
      <w:r w:rsidRPr="00EF5BE1">
        <w:rPr>
          <w:rFonts w:ascii="Arial" w:eastAsia="游明朝" w:hAnsi="Arial" w:cs="Arial"/>
          <w:i/>
          <w:highlight w:val="yellow"/>
          <w:lang w:eastAsia="zh-CN"/>
        </w:rPr>
        <w:t>directly from OAM or alternatively, if supported by a node, using control plane signalling at node level.</w:t>
      </w:r>
      <w:r w:rsidRPr="00EF5BE1">
        <w:rPr>
          <w:rFonts w:ascii="Arial" w:eastAsia="游明朝" w:hAnsi="Arial" w:cs="Arial"/>
          <w:i/>
          <w:lang w:eastAsia="zh-CN"/>
        </w:rPr>
        <w:t xml:space="preserve"> Node level signalling uses UMIC for UPF/NW-TT case and an AMF service to report N2 node level information for NG-RAN case.</w:t>
      </w:r>
    </w:p>
    <w:p w:rsidR="00EF5BE1" w:rsidRPr="00EF5BE1" w:rsidRDefault="00EF5BE1" w:rsidP="00EF5BE1">
      <w:pPr>
        <w:overflowPunct/>
        <w:autoSpaceDE/>
        <w:autoSpaceDN/>
        <w:adjustRightInd/>
        <w:spacing w:after="120" w:line="276" w:lineRule="auto"/>
        <w:textAlignment w:val="auto"/>
        <w:rPr>
          <w:rFonts w:ascii="Arial" w:eastAsia="游明朝" w:hAnsi="Arial" w:cs="Arial"/>
          <w:i/>
          <w:lang w:eastAsia="zh-CN"/>
        </w:rPr>
      </w:pPr>
      <w:r w:rsidRPr="00EF5BE1">
        <w:rPr>
          <w:rFonts w:ascii="Arial" w:eastAsia="游明朝" w:hAnsi="Arial" w:cs="Arial"/>
          <w:i/>
          <w:lang w:eastAsia="zh-CN"/>
        </w:rPr>
        <w:t>-</w:t>
      </w:r>
      <w:r w:rsidRPr="00EF5BE1">
        <w:rPr>
          <w:rFonts w:ascii="Arial" w:eastAsia="游明朝" w:hAnsi="Arial" w:cs="Arial"/>
          <w:i/>
          <w:lang w:eastAsia="zh-CN"/>
        </w:rPr>
        <w:tab/>
        <w:t>AF may subscribe to time synchronization status notifications for a UE or group of UEs for which the AF requests or has requested time synchronization service (for 5G access stratum time distribution or (g)PTP services).</w:t>
      </w:r>
    </w:p>
    <w:p w:rsidR="00EF5BE1" w:rsidRPr="00EF5BE1" w:rsidRDefault="00EF5BE1" w:rsidP="00EF5BE1">
      <w:pPr>
        <w:overflowPunct/>
        <w:autoSpaceDE/>
        <w:autoSpaceDN/>
        <w:adjustRightInd/>
        <w:spacing w:after="120" w:line="276" w:lineRule="auto"/>
        <w:textAlignment w:val="auto"/>
        <w:rPr>
          <w:rFonts w:ascii="Arial" w:eastAsia="游明朝" w:hAnsi="Arial" w:cs="Arial"/>
          <w:i/>
          <w:lang w:eastAsia="zh-CN"/>
        </w:rPr>
      </w:pPr>
      <w:r w:rsidRPr="00EF5BE1">
        <w:rPr>
          <w:rFonts w:ascii="Arial" w:eastAsia="游明朝" w:hAnsi="Arial" w:cs="Arial"/>
          <w:i/>
          <w:lang w:eastAsia="zh-CN"/>
        </w:rPr>
        <w:t>-</w:t>
      </w:r>
      <w:r w:rsidRPr="00EF5BE1">
        <w:rPr>
          <w:rFonts w:ascii="Arial" w:eastAsia="游明朝" w:hAnsi="Arial" w:cs="Arial"/>
          <w:i/>
          <w:lang w:eastAsia="zh-CN"/>
        </w:rPr>
        <w:tab/>
        <w:t>For 5G access stratum time synchronization service, the UE may receive clock quality information from the NG-RAN based on UE subscription data stored in the UDM (see clause 5.27.1.11) or AF request for clock quality reporting to the UE.</w:t>
      </w:r>
    </w:p>
    <w:p w:rsidR="00EF5BE1" w:rsidRPr="00EF5BE1" w:rsidRDefault="00EF5BE1" w:rsidP="00EF5BE1">
      <w:pPr>
        <w:overflowPunct/>
        <w:autoSpaceDE/>
        <w:autoSpaceDN/>
        <w:adjustRightInd/>
        <w:spacing w:after="120" w:line="276" w:lineRule="auto"/>
        <w:textAlignment w:val="auto"/>
        <w:rPr>
          <w:rFonts w:ascii="Arial" w:eastAsia="游明朝" w:hAnsi="Arial" w:cs="Arial"/>
          <w:i/>
          <w:lang w:eastAsia="zh-CN"/>
        </w:rPr>
      </w:pPr>
      <w:r w:rsidRPr="00EF5BE1">
        <w:rPr>
          <w:rFonts w:ascii="Arial" w:eastAsia="游明朝" w:hAnsi="Arial" w:cs="Arial"/>
          <w:i/>
          <w:lang w:eastAsia="zh-CN"/>
        </w:rPr>
        <w:t>Editor's note:</w:t>
      </w:r>
      <w:r w:rsidRPr="00EF5BE1">
        <w:rPr>
          <w:rFonts w:ascii="Arial" w:eastAsia="游明朝" w:hAnsi="Arial" w:cs="Arial"/>
          <w:i/>
          <w:lang w:eastAsia="zh-CN"/>
        </w:rPr>
        <w:tab/>
        <w:t>Support for RRC_INACTIVE and RRC_IDLE states depends on RAN2 feedback.</w:t>
      </w:r>
    </w:p>
    <w:p w:rsidR="00EF5BE1" w:rsidRDefault="00EF5BE1" w:rsidP="00EF5BE1">
      <w:pPr>
        <w:overflowPunct/>
        <w:autoSpaceDE/>
        <w:autoSpaceDN/>
        <w:adjustRightInd/>
        <w:spacing w:after="120" w:line="276" w:lineRule="auto"/>
        <w:textAlignment w:val="auto"/>
        <w:rPr>
          <w:rFonts w:ascii="Arial" w:eastAsia="游明朝" w:hAnsi="Arial" w:cs="Arial"/>
          <w:i/>
          <w:lang w:eastAsia="zh-CN"/>
        </w:rPr>
      </w:pPr>
      <w:r w:rsidRPr="00EF5BE1">
        <w:rPr>
          <w:rFonts w:ascii="Arial" w:eastAsia="游明朝" w:hAnsi="Arial" w:cs="Arial"/>
          <w:i/>
          <w:lang w:eastAsia="zh-CN"/>
        </w:rP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EF5BE1" w:rsidRDefault="00EF5BE1" w:rsidP="00EF5BE1">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above description, </w:t>
      </w:r>
      <w:r>
        <w:rPr>
          <w:rFonts w:ascii="Arial" w:eastAsia="游明朝" w:hAnsi="Arial" w:cs="Arial"/>
          <w:lang w:eastAsia="zh-CN"/>
        </w:rPr>
        <w:t>the</w:t>
      </w:r>
      <w:r>
        <w:rPr>
          <w:rFonts w:ascii="Arial" w:eastAsia="游明朝" w:hAnsi="Arial" w:cs="Arial" w:hint="eastAsia"/>
          <w:lang w:eastAsia="zh-CN"/>
        </w:rPr>
        <w:t xml:space="preserve"> </w:t>
      </w:r>
      <w:r w:rsidRPr="00EF5BE1">
        <w:rPr>
          <w:rFonts w:ascii="Arial" w:eastAsia="游明朝" w:hAnsi="Arial" w:cs="Arial"/>
          <w:lang w:eastAsia="zh-CN"/>
        </w:rPr>
        <w:t>node-level information about timing synchronization status</w:t>
      </w:r>
      <w:r>
        <w:rPr>
          <w:rFonts w:ascii="Arial" w:eastAsia="游明朝" w:hAnsi="Arial" w:cs="Arial" w:hint="eastAsia"/>
          <w:lang w:eastAsia="zh-CN"/>
        </w:rPr>
        <w:t xml:space="preserve"> of RAN may be </w:t>
      </w:r>
      <w:r>
        <w:rPr>
          <w:rFonts w:ascii="Arial" w:eastAsia="游明朝" w:hAnsi="Arial" w:cs="Arial"/>
          <w:lang w:eastAsia="zh-CN"/>
        </w:rPr>
        <w:t>provide</w:t>
      </w:r>
      <w:r>
        <w:rPr>
          <w:rFonts w:ascii="Arial" w:eastAsia="游明朝" w:hAnsi="Arial" w:cs="Arial" w:hint="eastAsia"/>
          <w:lang w:eastAsia="zh-CN"/>
        </w:rPr>
        <w:t xml:space="preserve">d by OAM or </w:t>
      </w:r>
      <w:r>
        <w:rPr>
          <w:rFonts w:ascii="Arial" w:eastAsia="游明朝" w:hAnsi="Arial" w:cs="Arial"/>
          <w:lang w:eastAsia="zh-CN"/>
        </w:rPr>
        <w:t>control</w:t>
      </w:r>
      <w:r>
        <w:rPr>
          <w:rFonts w:ascii="Arial" w:eastAsia="游明朝" w:hAnsi="Arial" w:cs="Arial" w:hint="eastAsia"/>
          <w:lang w:eastAsia="zh-CN"/>
        </w:rPr>
        <w:t xml:space="preserve"> plane </w:t>
      </w:r>
      <w:r w:rsidR="00937905">
        <w:rPr>
          <w:rFonts w:ascii="Arial" w:eastAsia="游明朝" w:hAnsi="Arial" w:cs="Arial"/>
          <w:lang w:eastAsia="zh-CN"/>
        </w:rPr>
        <w:t>i.e.</w:t>
      </w:r>
      <w:r>
        <w:rPr>
          <w:rFonts w:ascii="Arial" w:eastAsia="游明朝" w:hAnsi="Arial" w:cs="Arial" w:hint="eastAsia"/>
          <w:lang w:eastAsia="zh-CN"/>
        </w:rPr>
        <w:t xml:space="preserve"> NGAP from RAN. </w:t>
      </w:r>
      <w:r>
        <w:rPr>
          <w:rFonts w:ascii="Arial" w:eastAsia="游明朝" w:hAnsi="Arial" w:cs="Arial"/>
          <w:lang w:eastAsia="zh-CN"/>
        </w:rPr>
        <w:t>S</w:t>
      </w:r>
      <w:r>
        <w:rPr>
          <w:rFonts w:ascii="Arial" w:eastAsia="游明朝" w:hAnsi="Arial" w:cs="Arial" w:hint="eastAsia"/>
          <w:lang w:eastAsia="zh-CN"/>
        </w:rPr>
        <w:t xml:space="preserve">o </w:t>
      </w:r>
      <w:r>
        <w:rPr>
          <w:rFonts w:ascii="Arial" w:eastAsia="游明朝" w:hAnsi="Arial" w:cs="Arial"/>
          <w:lang w:eastAsia="zh-CN"/>
        </w:rPr>
        <w:t xml:space="preserve">before we go to the </w:t>
      </w:r>
      <w:r>
        <w:rPr>
          <w:rFonts w:ascii="Arial" w:eastAsia="游明朝" w:hAnsi="Arial" w:cs="Arial" w:hint="eastAsia"/>
          <w:lang w:eastAsia="zh-CN"/>
        </w:rPr>
        <w:t xml:space="preserve">next </w:t>
      </w:r>
      <w:r w:rsidR="006D1B07">
        <w:rPr>
          <w:rFonts w:ascii="Arial" w:eastAsia="游明朝" w:hAnsi="Arial" w:cs="Arial" w:hint="eastAsia"/>
          <w:lang w:eastAsia="zh-CN"/>
        </w:rPr>
        <w:t xml:space="preserve">step </w:t>
      </w:r>
      <w:r>
        <w:rPr>
          <w:rFonts w:ascii="Arial" w:eastAsia="游明朝" w:hAnsi="Arial" w:cs="Arial" w:hint="eastAsia"/>
          <w:lang w:eastAsia="zh-CN"/>
        </w:rPr>
        <w:t xml:space="preserve">for signalling design, RAN3 should make </w:t>
      </w:r>
      <w:r>
        <w:rPr>
          <w:rFonts w:ascii="Arial" w:eastAsia="游明朝" w:hAnsi="Arial" w:cs="Arial"/>
          <w:lang w:eastAsia="zh-CN"/>
        </w:rPr>
        <w:t>decision</w:t>
      </w:r>
      <w:r>
        <w:rPr>
          <w:rFonts w:ascii="Arial" w:eastAsia="游明朝" w:hAnsi="Arial" w:cs="Arial" w:hint="eastAsia"/>
          <w:lang w:eastAsia="zh-CN"/>
        </w:rPr>
        <w:t xml:space="preserve"> on the </w:t>
      </w:r>
      <w:r w:rsidRPr="00EF5BE1">
        <w:rPr>
          <w:rFonts w:ascii="Arial" w:eastAsia="游明朝" w:hAnsi="Arial" w:cs="Arial"/>
          <w:lang w:eastAsia="zh-CN"/>
        </w:rPr>
        <w:t>timing synchronization status</w:t>
      </w:r>
      <w:r>
        <w:rPr>
          <w:rFonts w:ascii="Arial" w:eastAsia="游明朝" w:hAnsi="Arial" w:cs="Arial" w:hint="eastAsia"/>
          <w:lang w:eastAsia="zh-CN"/>
        </w:rPr>
        <w:t xml:space="preserve"> providing way.</w:t>
      </w:r>
      <w:r w:rsidR="00C96E39">
        <w:rPr>
          <w:rFonts w:ascii="Arial" w:eastAsia="游明朝" w:hAnsi="Arial" w:cs="Arial" w:hint="eastAsia"/>
          <w:lang w:eastAsia="zh-CN"/>
        </w:rPr>
        <w:t xml:space="preserve"> </w:t>
      </w:r>
      <w:r w:rsidR="00C96E39">
        <w:rPr>
          <w:rFonts w:ascii="Arial" w:eastAsia="游明朝" w:hAnsi="Arial" w:cs="Arial"/>
          <w:lang w:eastAsia="zh-CN"/>
        </w:rPr>
        <w:t>I</w:t>
      </w:r>
      <w:r w:rsidR="00C96E39">
        <w:rPr>
          <w:rFonts w:ascii="Arial" w:eastAsia="游明朝" w:hAnsi="Arial" w:cs="Arial" w:hint="eastAsia"/>
          <w:lang w:eastAsia="zh-CN"/>
        </w:rPr>
        <w:t xml:space="preserve">f </w:t>
      </w:r>
      <w:r w:rsidR="00C96E39">
        <w:rPr>
          <w:rFonts w:ascii="Arial" w:eastAsia="游明朝" w:hAnsi="Arial" w:cs="Arial"/>
          <w:lang w:eastAsia="zh-CN"/>
        </w:rPr>
        <w:t>the</w:t>
      </w:r>
      <w:r w:rsidR="00C96E39">
        <w:rPr>
          <w:rFonts w:ascii="Arial" w:eastAsia="游明朝" w:hAnsi="Arial" w:cs="Arial" w:hint="eastAsia"/>
          <w:lang w:eastAsia="zh-CN"/>
        </w:rPr>
        <w:t xml:space="preserve"> option OAM is selected, all </w:t>
      </w:r>
      <w:r w:rsidR="00C96E39">
        <w:rPr>
          <w:rFonts w:ascii="Arial" w:eastAsia="游明朝" w:hAnsi="Arial" w:cs="Arial"/>
          <w:lang w:eastAsia="zh-CN"/>
        </w:rPr>
        <w:t>the</w:t>
      </w:r>
      <w:r w:rsidR="00C96E39">
        <w:rPr>
          <w:rFonts w:ascii="Arial" w:eastAsia="游明朝" w:hAnsi="Arial" w:cs="Arial" w:hint="eastAsia"/>
          <w:lang w:eastAsia="zh-CN"/>
        </w:rPr>
        <w:t xml:space="preserve"> parameters may be configured via OAM. </w:t>
      </w:r>
      <w:r w:rsidR="00C96E39">
        <w:rPr>
          <w:rFonts w:ascii="Arial" w:eastAsia="游明朝" w:hAnsi="Arial" w:cs="Arial"/>
          <w:lang w:eastAsia="zh-CN"/>
        </w:rPr>
        <w:t>I</w:t>
      </w:r>
      <w:r w:rsidR="00C96E39">
        <w:rPr>
          <w:rFonts w:ascii="Arial" w:eastAsia="游明朝" w:hAnsi="Arial" w:cs="Arial" w:hint="eastAsia"/>
          <w:lang w:eastAsia="zh-CN"/>
        </w:rPr>
        <w:t xml:space="preserve">f the option NGAP is selected, RAN3 should design all </w:t>
      </w:r>
      <w:r w:rsidR="00C96E39">
        <w:rPr>
          <w:rFonts w:ascii="Arial" w:eastAsia="游明朝" w:hAnsi="Arial" w:cs="Arial"/>
          <w:lang w:eastAsia="zh-CN"/>
        </w:rPr>
        <w:t>the</w:t>
      </w:r>
      <w:r w:rsidR="00C96E39">
        <w:rPr>
          <w:rFonts w:ascii="Arial" w:eastAsia="游明朝" w:hAnsi="Arial" w:cs="Arial" w:hint="eastAsia"/>
          <w:lang w:eastAsia="zh-CN"/>
        </w:rPr>
        <w:t xml:space="preserve"> parameter of </w:t>
      </w:r>
      <w:r w:rsidR="00C96E39" w:rsidRPr="00EF5BE1">
        <w:rPr>
          <w:rFonts w:ascii="Arial" w:eastAsia="游明朝" w:hAnsi="Arial" w:cs="Arial"/>
          <w:lang w:eastAsia="zh-CN"/>
        </w:rPr>
        <w:t>timing synchronization status</w:t>
      </w:r>
      <w:r w:rsidR="00C96E39">
        <w:rPr>
          <w:rFonts w:ascii="Arial" w:eastAsia="游明朝" w:hAnsi="Arial" w:cs="Arial" w:hint="eastAsia"/>
          <w:lang w:eastAsia="zh-CN"/>
        </w:rPr>
        <w:t xml:space="preserve"> and </w:t>
      </w:r>
      <w:r w:rsidR="006D1B07">
        <w:rPr>
          <w:rFonts w:ascii="Arial" w:eastAsia="游明朝" w:hAnsi="Arial" w:cs="Arial" w:hint="eastAsia"/>
          <w:lang w:eastAsia="zh-CN"/>
        </w:rPr>
        <w:t xml:space="preserve">specify </w:t>
      </w:r>
      <w:r w:rsidR="00C96E39">
        <w:rPr>
          <w:rFonts w:ascii="Arial" w:eastAsia="游明朝" w:hAnsi="Arial" w:cs="Arial" w:hint="eastAsia"/>
          <w:lang w:eastAsia="zh-CN"/>
        </w:rPr>
        <w:t>how to transmit.</w:t>
      </w:r>
    </w:p>
    <w:p w:rsidR="00EF5BE1" w:rsidRDefault="00EF5BE1" w:rsidP="00EF5BE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should firstly make </w:t>
      </w:r>
      <w:r>
        <w:rPr>
          <w:rFonts w:ascii="Arial" w:hAnsi="Arial" w:cs="Arial"/>
          <w:b/>
          <w:color w:val="333333"/>
          <w:sz w:val="22"/>
          <w:szCs w:val="21"/>
          <w:shd w:val="clear" w:color="auto" w:fill="FFFFFF"/>
          <w:lang w:eastAsia="zh-CN"/>
        </w:rPr>
        <w:t>decision</w:t>
      </w:r>
      <w:r>
        <w:rPr>
          <w:rFonts w:ascii="Arial" w:hAnsi="Arial" w:cs="Arial" w:hint="eastAsia"/>
          <w:b/>
          <w:color w:val="333333"/>
          <w:sz w:val="22"/>
          <w:szCs w:val="21"/>
          <w:shd w:val="clear" w:color="auto" w:fill="FFFFFF"/>
          <w:lang w:eastAsia="zh-CN"/>
        </w:rPr>
        <w:t xml:space="preserve"> on the </w:t>
      </w:r>
      <w:r w:rsidR="00C96E39">
        <w:rPr>
          <w:rFonts w:ascii="Arial" w:hAnsi="Arial" w:cs="Arial" w:hint="eastAsia"/>
          <w:b/>
          <w:color w:val="333333"/>
          <w:sz w:val="22"/>
          <w:szCs w:val="21"/>
          <w:shd w:val="clear" w:color="auto" w:fill="FFFFFF"/>
          <w:lang w:eastAsia="zh-CN"/>
        </w:rPr>
        <w:t>option</w:t>
      </w:r>
      <w:r w:rsidR="00C96E39" w:rsidRPr="00C96E39">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for providing </w:t>
      </w:r>
      <w:r w:rsidRPr="00EF5BE1">
        <w:rPr>
          <w:rFonts w:ascii="Arial" w:hAnsi="Arial" w:cs="Arial"/>
          <w:b/>
          <w:color w:val="333333"/>
          <w:sz w:val="22"/>
          <w:szCs w:val="21"/>
          <w:shd w:val="clear" w:color="auto" w:fill="FFFFFF"/>
          <w:lang w:eastAsia="zh-CN"/>
        </w:rPr>
        <w:t xml:space="preserve">timing synchronization status </w:t>
      </w:r>
      <w:r>
        <w:rPr>
          <w:rFonts w:ascii="Arial" w:hAnsi="Arial" w:cs="Arial" w:hint="eastAsia"/>
          <w:b/>
          <w:color w:val="333333"/>
          <w:sz w:val="22"/>
          <w:szCs w:val="21"/>
          <w:shd w:val="clear" w:color="auto" w:fill="FFFFFF"/>
          <w:lang w:eastAsia="zh-CN"/>
        </w:rPr>
        <w:t xml:space="preserve">to CN. </w:t>
      </w:r>
      <w:r>
        <w:rPr>
          <w:rFonts w:ascii="Arial" w:hAnsi="Arial" w:cs="Arial"/>
          <w:b/>
          <w:color w:val="333333"/>
          <w:sz w:val="22"/>
          <w:szCs w:val="21"/>
          <w:shd w:val="clear" w:color="auto" w:fill="FFFFFF"/>
          <w:lang w:eastAsia="zh-CN"/>
        </w:rPr>
        <w:t>i.</w:t>
      </w:r>
      <w:r>
        <w:rPr>
          <w:rFonts w:ascii="Arial" w:hAnsi="Arial" w:cs="Arial" w:hint="eastAsia"/>
          <w:b/>
          <w:color w:val="333333"/>
          <w:sz w:val="22"/>
          <w:szCs w:val="21"/>
          <w:shd w:val="clear" w:color="auto" w:fill="FFFFFF"/>
          <w:lang w:eastAsia="zh-CN"/>
        </w:rPr>
        <w:t>e. OAM or NGAP</w:t>
      </w:r>
    </w:p>
    <w:p w:rsidR="00C96E39" w:rsidRDefault="00C96E39" w:rsidP="00EF5BE1">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Because</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URLLC service is more time sensitive service, </w:t>
      </w:r>
      <w:r>
        <w:rPr>
          <w:rFonts w:ascii="Arial" w:eastAsia="游明朝" w:hAnsi="Arial" w:cs="Arial"/>
          <w:lang w:eastAsia="zh-CN"/>
        </w:rPr>
        <w:t>the</w:t>
      </w:r>
      <w:r>
        <w:rPr>
          <w:rFonts w:ascii="Arial" w:eastAsia="游明朝" w:hAnsi="Arial" w:cs="Arial" w:hint="eastAsia"/>
          <w:lang w:eastAsia="zh-CN"/>
        </w:rPr>
        <w:t xml:space="preserve"> NGAP signalling is more suitable </w:t>
      </w:r>
      <w:r>
        <w:rPr>
          <w:rFonts w:ascii="Arial" w:eastAsia="游明朝" w:hAnsi="Arial" w:cs="Arial"/>
          <w:lang w:eastAsia="zh-CN"/>
        </w:rPr>
        <w:t>than</w:t>
      </w:r>
      <w:r>
        <w:rPr>
          <w:rFonts w:ascii="Arial" w:eastAsia="游明朝" w:hAnsi="Arial" w:cs="Arial" w:hint="eastAsia"/>
          <w:lang w:eastAsia="zh-CN"/>
        </w:rPr>
        <w:t xml:space="preserve"> OAM to transmit the </w:t>
      </w:r>
      <w:r w:rsidRPr="00EF5BE1">
        <w:rPr>
          <w:rFonts w:ascii="Arial" w:eastAsia="游明朝" w:hAnsi="Arial" w:cs="Arial"/>
          <w:lang w:eastAsia="zh-CN"/>
        </w:rPr>
        <w:t>timing synchronization status</w:t>
      </w:r>
      <w:r>
        <w:rPr>
          <w:rFonts w:ascii="Arial" w:eastAsia="游明朝" w:hAnsi="Arial" w:cs="Arial" w:hint="eastAsia"/>
          <w:lang w:eastAsia="zh-CN"/>
        </w:rPr>
        <w:t xml:space="preserve"> in time. </w:t>
      </w:r>
      <w:r>
        <w:rPr>
          <w:rFonts w:ascii="Arial" w:eastAsia="游明朝" w:hAnsi="Arial" w:cs="Arial"/>
          <w:lang w:eastAsia="zh-CN"/>
        </w:rPr>
        <w:t>I</w:t>
      </w:r>
      <w:r>
        <w:rPr>
          <w:rFonts w:ascii="Arial" w:eastAsia="游明朝" w:hAnsi="Arial" w:cs="Arial" w:hint="eastAsia"/>
          <w:lang w:eastAsia="zh-CN"/>
        </w:rPr>
        <w:t>n</w:t>
      </w:r>
      <w:r w:rsidR="006D1B07">
        <w:rPr>
          <w:rFonts w:ascii="Arial" w:eastAsia="游明朝" w:hAnsi="Arial" w:cs="Arial" w:hint="eastAsia"/>
          <w:lang w:eastAsia="zh-CN"/>
        </w:rPr>
        <w:t xml:space="preserve"> the </w:t>
      </w:r>
      <w:r>
        <w:rPr>
          <w:rFonts w:ascii="Arial" w:eastAsia="游明朝" w:hAnsi="Arial" w:cs="Arial" w:hint="eastAsia"/>
          <w:lang w:eastAsia="zh-CN"/>
        </w:rPr>
        <w:t xml:space="preserve">following, we will analysis </w:t>
      </w:r>
      <w:r>
        <w:rPr>
          <w:rFonts w:ascii="Arial" w:eastAsia="游明朝" w:hAnsi="Arial" w:cs="Arial"/>
          <w:lang w:eastAsia="zh-CN"/>
        </w:rPr>
        <w:t>the</w:t>
      </w:r>
      <w:r w:rsidR="006D1B07">
        <w:rPr>
          <w:rFonts w:ascii="Arial" w:eastAsia="游明朝" w:hAnsi="Arial" w:cs="Arial" w:hint="eastAsia"/>
          <w:lang w:eastAsia="zh-CN"/>
        </w:rPr>
        <w:t xml:space="preserve"> impaction based on NAGP option</w:t>
      </w:r>
      <w:r>
        <w:rPr>
          <w:rFonts w:ascii="Arial" w:eastAsia="游明朝" w:hAnsi="Arial" w:cs="Arial" w:hint="eastAsia"/>
          <w:lang w:eastAsia="zh-CN"/>
        </w:rPr>
        <w:t>.</w:t>
      </w:r>
    </w:p>
    <w:p w:rsidR="00681A8C" w:rsidRDefault="00681A8C" w:rsidP="00681A8C">
      <w:pPr>
        <w:pStyle w:val="af1"/>
        <w:rPr>
          <w:rFonts w:ascii="Arial" w:hAnsi="Arial" w:cs="Arial"/>
          <w:b/>
          <w:sz w:val="24"/>
          <w:lang w:eastAsia="zh-CN"/>
        </w:rPr>
      </w:pPr>
      <w:r w:rsidRPr="007530C3">
        <w:rPr>
          <w:rFonts w:ascii="Arial" w:hAnsi="Arial" w:cs="Arial"/>
          <w:b/>
          <w:sz w:val="24"/>
          <w:lang w:eastAsia="zh-CN"/>
        </w:rPr>
        <w:t xml:space="preserve">2.1 </w:t>
      </w:r>
      <w:r w:rsidRPr="00681A8C">
        <w:rPr>
          <w:rFonts w:ascii="Arial" w:hAnsi="Arial" w:cs="Arial"/>
          <w:b/>
          <w:sz w:val="24"/>
          <w:lang w:eastAsia="zh-CN"/>
        </w:rPr>
        <w:t>gNB reporting node-level RAN timing synchronization status information towards the AMF</w:t>
      </w:r>
      <w:r w:rsidRPr="00681A8C">
        <w:rPr>
          <w:rFonts w:ascii="Arial" w:hAnsi="Arial" w:cs="Arial" w:hint="eastAsia"/>
          <w:b/>
          <w:sz w:val="24"/>
          <w:lang w:eastAsia="zh-CN"/>
        </w:rPr>
        <w:t xml:space="preserve"> </w:t>
      </w:r>
    </w:p>
    <w:p w:rsidR="008C0BB0" w:rsidRPr="006D1B07" w:rsidRDefault="008C0BB0" w:rsidP="008C0BB0">
      <w:pPr>
        <w:overflowPunct/>
        <w:autoSpaceDE/>
        <w:autoSpaceDN/>
        <w:adjustRightInd/>
        <w:spacing w:after="120" w:line="276" w:lineRule="auto"/>
        <w:textAlignment w:val="auto"/>
        <w:rPr>
          <w:rFonts w:ascii="Arial" w:eastAsia="游明朝" w:hAnsi="Arial" w:cs="Arial"/>
          <w:lang w:eastAsia="zh-CN"/>
        </w:rPr>
      </w:pPr>
      <w:r w:rsidRPr="006D1B07">
        <w:rPr>
          <w:rFonts w:ascii="Arial" w:eastAsia="游明朝" w:hAnsi="Arial" w:cs="Arial"/>
          <w:lang w:eastAsia="zh-CN"/>
        </w:rPr>
        <w:t>I</w:t>
      </w:r>
      <w:r w:rsidRPr="006D1B07">
        <w:rPr>
          <w:rFonts w:ascii="Arial" w:eastAsia="游明朝" w:hAnsi="Arial" w:cs="Arial" w:hint="eastAsia"/>
          <w:lang w:eastAsia="zh-CN"/>
        </w:rPr>
        <w:t xml:space="preserve">n </w:t>
      </w:r>
      <w:r>
        <w:rPr>
          <w:rFonts w:ascii="Arial" w:eastAsia="游明朝" w:hAnsi="Arial" w:cs="Arial" w:hint="eastAsia"/>
          <w:lang w:eastAsia="zh-CN"/>
        </w:rPr>
        <w:t xml:space="preserve">SA2 study phase, they agree </w:t>
      </w:r>
      <w:r>
        <w:rPr>
          <w:rFonts w:ascii="Arial" w:eastAsia="游明朝" w:hAnsi="Arial" w:cs="Arial"/>
          <w:lang w:eastAsia="zh-CN"/>
        </w:rPr>
        <w:t>that</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AMF should send </w:t>
      </w:r>
      <w:r>
        <w:rPr>
          <w:rFonts w:ascii="Arial" w:eastAsia="游明朝" w:hAnsi="Arial" w:cs="Arial"/>
          <w:lang w:eastAsia="zh-CN"/>
        </w:rPr>
        <w:t>the</w:t>
      </w:r>
      <w:r>
        <w:rPr>
          <w:rFonts w:ascii="Arial" w:eastAsia="游明朝" w:hAnsi="Arial" w:cs="Arial" w:hint="eastAsia"/>
          <w:lang w:eastAsia="zh-CN"/>
        </w:rPr>
        <w:t xml:space="preserve"> enable/</w:t>
      </w:r>
      <w:r>
        <w:rPr>
          <w:rFonts w:ascii="Arial" w:eastAsia="游明朝" w:hAnsi="Arial" w:cs="Arial"/>
          <w:lang w:eastAsia="zh-CN"/>
        </w:rPr>
        <w:t>disable (</w:t>
      </w:r>
      <w:r>
        <w:rPr>
          <w:rFonts w:ascii="Arial" w:eastAsia="游明朝" w:hAnsi="Arial" w:cs="Arial" w:hint="eastAsia"/>
          <w:lang w:eastAsia="zh-CN"/>
        </w:rPr>
        <w:t xml:space="preserve">subscribe </w:t>
      </w:r>
      <w:r>
        <w:rPr>
          <w:rFonts w:ascii="Arial" w:eastAsia="游明朝" w:hAnsi="Arial" w:cs="Arial"/>
          <w:lang w:eastAsia="zh-CN"/>
        </w:rPr>
        <w:t>the</w:t>
      </w:r>
      <w:r>
        <w:rPr>
          <w:rFonts w:ascii="Arial" w:eastAsia="游明朝" w:hAnsi="Arial" w:cs="Arial" w:hint="eastAsia"/>
          <w:lang w:eastAsia="zh-CN"/>
        </w:rPr>
        <w:t xml:space="preserve"> status report from RAN) for </w:t>
      </w:r>
      <w:r>
        <w:rPr>
          <w:rFonts w:ascii="Arial" w:eastAsia="游明朝" w:hAnsi="Arial" w:cs="Arial"/>
          <w:lang w:eastAsia="zh-CN"/>
        </w:rPr>
        <w:t>the</w:t>
      </w:r>
      <w:r>
        <w:rPr>
          <w:rFonts w:ascii="Arial" w:eastAsia="游明朝" w:hAnsi="Arial" w:cs="Arial" w:hint="eastAsia"/>
          <w:lang w:eastAsia="zh-CN"/>
        </w:rPr>
        <w:t xml:space="preserve"> time </w:t>
      </w:r>
      <w:r w:rsidRPr="00EF5BE1">
        <w:rPr>
          <w:rFonts w:ascii="Arial" w:eastAsia="游明朝" w:hAnsi="Arial" w:cs="Arial"/>
          <w:lang w:eastAsia="zh-CN"/>
        </w:rPr>
        <w:t xml:space="preserve">synchronization </w:t>
      </w:r>
      <w:r>
        <w:rPr>
          <w:rFonts w:ascii="Arial" w:eastAsia="游明朝" w:hAnsi="Arial" w:cs="Arial" w:hint="eastAsia"/>
          <w:lang w:eastAsia="zh-CN"/>
        </w:rPr>
        <w:t xml:space="preserve">status </w:t>
      </w:r>
      <w:r w:rsidRPr="008C0BB0">
        <w:rPr>
          <w:rFonts w:ascii="Arial" w:eastAsia="游明朝" w:hAnsi="Arial" w:cs="Arial"/>
          <w:lang w:eastAsia="zh-CN"/>
        </w:rPr>
        <w:t>monitoring</w:t>
      </w:r>
      <w:r>
        <w:rPr>
          <w:rFonts w:ascii="Arial" w:eastAsia="游明朝" w:hAnsi="Arial" w:cs="Arial" w:hint="eastAsia"/>
          <w:lang w:eastAsia="zh-CN"/>
        </w:rPr>
        <w:t xml:space="preserve">. </w:t>
      </w:r>
      <w:r>
        <w:rPr>
          <w:rFonts w:ascii="Arial" w:eastAsia="游明朝" w:hAnsi="Arial" w:cs="Arial"/>
          <w:lang w:eastAsia="zh-CN"/>
        </w:rPr>
        <w:t>B</w:t>
      </w:r>
      <w:r>
        <w:rPr>
          <w:rFonts w:ascii="Arial" w:eastAsia="游明朝" w:hAnsi="Arial" w:cs="Arial" w:hint="eastAsia"/>
          <w:lang w:eastAsia="zh-CN"/>
        </w:rPr>
        <w:t>ut they don</w:t>
      </w:r>
      <w:r>
        <w:rPr>
          <w:rFonts w:ascii="Arial" w:eastAsia="游明朝" w:hAnsi="Arial" w:cs="Arial"/>
          <w:lang w:eastAsia="zh-CN"/>
        </w:rPr>
        <w:t>’</w:t>
      </w:r>
      <w:r>
        <w:rPr>
          <w:rFonts w:ascii="Arial" w:eastAsia="游明朝" w:hAnsi="Arial" w:cs="Arial" w:hint="eastAsia"/>
          <w:lang w:eastAsia="zh-CN"/>
        </w:rPr>
        <w:t xml:space="preserve">t capture it in </w:t>
      </w:r>
      <w:r>
        <w:rPr>
          <w:rFonts w:ascii="Arial" w:eastAsia="游明朝" w:hAnsi="Arial" w:cs="Arial"/>
          <w:lang w:eastAsia="zh-CN"/>
        </w:rPr>
        <w:t>the</w:t>
      </w:r>
      <w:r>
        <w:rPr>
          <w:rFonts w:ascii="Arial" w:eastAsia="游明朝" w:hAnsi="Arial" w:cs="Arial" w:hint="eastAsia"/>
          <w:lang w:eastAsia="zh-CN"/>
        </w:rPr>
        <w:t xml:space="preserve"> TS so far. </w:t>
      </w:r>
      <w:r w:rsidRPr="006D1B07">
        <w:rPr>
          <w:rFonts w:ascii="Arial" w:eastAsia="游明朝" w:hAnsi="Arial" w:cs="Arial" w:hint="eastAsia"/>
          <w:lang w:eastAsia="zh-CN"/>
        </w:rPr>
        <w:t xml:space="preserve"> </w:t>
      </w:r>
    </w:p>
    <w:p w:rsidR="008C0BB0" w:rsidRDefault="008C0BB0" w:rsidP="008C0BB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Waiting for SA2 on </w:t>
      </w:r>
      <w:r w:rsidR="00060E3D">
        <w:rPr>
          <w:rFonts w:ascii="Arial" w:hAnsi="Arial" w:cs="Arial"/>
          <w:b/>
          <w:color w:val="333333"/>
          <w:sz w:val="22"/>
          <w:szCs w:val="21"/>
          <w:shd w:val="clear" w:color="auto" w:fill="FFFFFF"/>
          <w:lang w:eastAsia="zh-CN"/>
        </w:rPr>
        <w:t>specifying</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AMF </w:t>
      </w:r>
      <w:r w:rsidRPr="008C0BB0">
        <w:rPr>
          <w:rFonts w:ascii="Arial" w:hAnsi="Arial" w:cs="Arial"/>
          <w:b/>
          <w:color w:val="333333"/>
          <w:sz w:val="22"/>
          <w:szCs w:val="21"/>
          <w:shd w:val="clear" w:color="auto" w:fill="FFFFFF"/>
          <w:lang w:eastAsia="zh-CN"/>
        </w:rPr>
        <w:t>enable/disable</w:t>
      </w:r>
      <w:r>
        <w:rPr>
          <w:rFonts w:ascii="Arial" w:hAnsi="Arial" w:cs="Arial" w:hint="eastAsia"/>
          <w:b/>
          <w:color w:val="333333"/>
          <w:sz w:val="22"/>
          <w:szCs w:val="21"/>
          <w:shd w:val="clear" w:color="auto" w:fill="FFFFFF"/>
          <w:lang w:eastAsia="zh-CN"/>
        </w:rPr>
        <w:t xml:space="preserve"> RAN time status monitoring</w:t>
      </w:r>
    </w:p>
    <w:p w:rsidR="008C0BB0" w:rsidRDefault="008C0BB0"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lastRenderedPageBreak/>
        <w:t>B</w:t>
      </w:r>
      <w:r>
        <w:rPr>
          <w:rFonts w:ascii="Arial" w:eastAsia="游明朝" w:hAnsi="Arial" w:cs="Arial" w:hint="eastAsia"/>
          <w:lang w:eastAsia="zh-CN"/>
        </w:rPr>
        <w:t xml:space="preserve">ases on </w:t>
      </w:r>
      <w:r>
        <w:rPr>
          <w:rFonts w:ascii="Arial" w:eastAsia="游明朝" w:hAnsi="Arial" w:cs="Arial"/>
          <w:lang w:eastAsia="zh-CN"/>
        </w:rPr>
        <w:t>the</w:t>
      </w:r>
      <w:r>
        <w:rPr>
          <w:rFonts w:ascii="Arial" w:eastAsia="游明朝" w:hAnsi="Arial" w:cs="Arial" w:hint="eastAsia"/>
          <w:lang w:eastAsia="zh-CN"/>
        </w:rPr>
        <w:t xml:space="preserve"> AMF request, </w:t>
      </w:r>
      <w:r>
        <w:rPr>
          <w:rFonts w:ascii="Arial" w:eastAsia="游明朝" w:hAnsi="Arial" w:cs="Arial"/>
          <w:lang w:eastAsia="zh-CN"/>
        </w:rPr>
        <w:t>the</w:t>
      </w:r>
      <w:r>
        <w:rPr>
          <w:rFonts w:ascii="Arial" w:eastAsia="游明朝" w:hAnsi="Arial" w:cs="Arial" w:hint="eastAsia"/>
          <w:lang w:eastAsia="zh-CN"/>
        </w:rPr>
        <w:t xml:space="preserve"> RAN should monitor </w:t>
      </w:r>
      <w:r>
        <w:rPr>
          <w:rFonts w:ascii="Arial" w:eastAsia="游明朝" w:hAnsi="Arial" w:cs="Arial"/>
          <w:lang w:eastAsia="zh-CN"/>
        </w:rPr>
        <w:t>the</w:t>
      </w:r>
      <w:r>
        <w:rPr>
          <w:rFonts w:ascii="Arial" w:eastAsia="游明朝" w:hAnsi="Arial" w:cs="Arial" w:hint="eastAsia"/>
          <w:lang w:eastAsia="zh-CN"/>
        </w:rPr>
        <w:t xml:space="preserve"> time </w:t>
      </w:r>
      <w:r w:rsidRPr="00EF5BE1">
        <w:rPr>
          <w:rFonts w:ascii="Arial" w:eastAsia="游明朝" w:hAnsi="Arial" w:cs="Arial"/>
          <w:lang w:eastAsia="zh-CN"/>
        </w:rPr>
        <w:t>synchronization</w:t>
      </w:r>
      <w:r>
        <w:rPr>
          <w:rFonts w:ascii="Arial" w:eastAsia="游明朝" w:hAnsi="Arial" w:cs="Arial" w:hint="eastAsia"/>
          <w:lang w:eastAsia="zh-CN"/>
        </w:rPr>
        <w:t xml:space="preserve"> status and send </w:t>
      </w:r>
      <w:r>
        <w:rPr>
          <w:rFonts w:ascii="Arial" w:eastAsia="游明朝" w:hAnsi="Arial" w:cs="Arial"/>
          <w:lang w:eastAsia="zh-CN"/>
        </w:rPr>
        <w:t>the</w:t>
      </w:r>
      <w:r>
        <w:rPr>
          <w:rFonts w:ascii="Arial" w:eastAsia="游明朝" w:hAnsi="Arial" w:cs="Arial" w:hint="eastAsia"/>
          <w:lang w:eastAsia="zh-CN"/>
        </w:rPr>
        <w:t xml:space="preserve"> report to AMF like as </w:t>
      </w:r>
      <w:r>
        <w:rPr>
          <w:rFonts w:ascii="Arial" w:eastAsia="游明朝" w:hAnsi="Arial" w:cs="Arial"/>
          <w:lang w:eastAsia="zh-CN"/>
        </w:rPr>
        <w:t>the</w:t>
      </w:r>
      <w:r>
        <w:rPr>
          <w:rFonts w:ascii="Arial" w:eastAsia="游明朝" w:hAnsi="Arial" w:cs="Arial" w:hint="eastAsia"/>
          <w:lang w:eastAsia="zh-CN"/>
        </w:rPr>
        <w:t xml:space="preserve"> below in 23.501</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EF5BE1" w:rsidRPr="00681A8C" w:rsidRDefault="00681A8C" w:rsidP="00102EEE">
      <w:pPr>
        <w:overflowPunct/>
        <w:autoSpaceDE/>
        <w:autoSpaceDN/>
        <w:adjustRightInd/>
        <w:spacing w:after="120" w:line="276" w:lineRule="auto"/>
        <w:textAlignment w:val="auto"/>
        <w:rPr>
          <w:rFonts w:ascii="Arial" w:eastAsia="游明朝" w:hAnsi="Arial" w:cs="Arial"/>
          <w:i/>
          <w:lang w:eastAsia="zh-CN"/>
        </w:rPr>
      </w:pPr>
      <w:r w:rsidRPr="00681A8C">
        <w:rPr>
          <w:rFonts w:ascii="Arial" w:eastAsia="游明朝" w:hAnsi="Arial" w:cs="Arial"/>
          <w:i/>
          <w:lang w:eastAsia="zh-CN"/>
        </w:rPr>
        <w:t>RAN nodes may be pre-configured with the thresholds for each timing synchronization status attribute, if supported, that is described in Table 5.27.1.12-1. 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RAN Node ID, the scope of the timing synchronization status and the corresponding network timing synchronization status attributes as described in this clause.</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6B24B4" w:rsidRDefault="006B24B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w:t>
      </w:r>
      <w:r>
        <w:rPr>
          <w:rFonts w:ascii="Arial" w:eastAsia="游明朝" w:hAnsi="Arial" w:cs="Arial"/>
          <w:lang w:eastAsia="zh-CN"/>
        </w:rPr>
        <w:t>the</w:t>
      </w:r>
      <w:r>
        <w:rPr>
          <w:rFonts w:ascii="Arial" w:eastAsia="游明朝" w:hAnsi="Arial" w:cs="Arial" w:hint="eastAsia"/>
          <w:lang w:eastAsia="zh-CN"/>
        </w:rPr>
        <w:t xml:space="preserve"> above description, </w:t>
      </w:r>
      <w:r>
        <w:rPr>
          <w:rFonts w:ascii="Arial" w:eastAsia="游明朝" w:hAnsi="Arial" w:cs="Arial"/>
          <w:lang w:eastAsia="zh-CN"/>
        </w:rPr>
        <w:t>the</w:t>
      </w:r>
      <w:r>
        <w:rPr>
          <w:rFonts w:ascii="Arial" w:eastAsia="游明朝" w:hAnsi="Arial" w:cs="Arial" w:hint="eastAsia"/>
          <w:lang w:eastAsia="zh-CN"/>
        </w:rPr>
        <w:t xml:space="preserve"> RAN will send </w:t>
      </w:r>
      <w:r>
        <w:rPr>
          <w:rFonts w:ascii="Arial" w:eastAsia="游明朝" w:hAnsi="Arial" w:cs="Arial"/>
          <w:lang w:eastAsia="zh-CN"/>
        </w:rPr>
        <w:t>the</w:t>
      </w:r>
      <w:r>
        <w:rPr>
          <w:rFonts w:ascii="Arial" w:eastAsia="游明朝" w:hAnsi="Arial" w:cs="Arial" w:hint="eastAsia"/>
          <w:lang w:eastAsia="zh-CN"/>
        </w:rPr>
        <w:t xml:space="preserve"> node-level status report to AMF when the </w:t>
      </w:r>
      <w:r>
        <w:rPr>
          <w:rFonts w:ascii="Arial" w:eastAsia="游明朝" w:hAnsi="Arial" w:cs="Arial"/>
          <w:lang w:eastAsia="zh-CN"/>
        </w:rPr>
        <w:t>status changes</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information includes RAN node ID, </w:t>
      </w:r>
      <w:r>
        <w:rPr>
          <w:rFonts w:ascii="Arial" w:eastAsia="游明朝" w:hAnsi="Arial" w:cs="Arial"/>
          <w:lang w:eastAsia="zh-CN"/>
        </w:rPr>
        <w:t>the</w:t>
      </w:r>
      <w:r>
        <w:rPr>
          <w:rFonts w:ascii="Arial" w:eastAsia="游明朝" w:hAnsi="Arial" w:cs="Arial" w:hint="eastAsia"/>
          <w:lang w:eastAsia="zh-CN"/>
        </w:rPr>
        <w:t xml:space="preserve"> scope of status and the details of the status.</w:t>
      </w:r>
    </w:p>
    <w:p w:rsidR="00EF5BE1" w:rsidRDefault="006B24B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current NGAP specification 38.413, </w:t>
      </w:r>
      <w:r>
        <w:rPr>
          <w:rFonts w:ascii="Arial" w:eastAsia="游明朝" w:hAnsi="Arial" w:cs="Arial"/>
          <w:lang w:eastAsia="zh-CN"/>
        </w:rPr>
        <w:t>the</w:t>
      </w:r>
      <w:r>
        <w:rPr>
          <w:rFonts w:ascii="Arial" w:eastAsia="游明朝" w:hAnsi="Arial" w:cs="Arial" w:hint="eastAsia"/>
          <w:lang w:eastAsia="zh-CN"/>
        </w:rPr>
        <w:t xml:space="preserve"> </w:t>
      </w:r>
      <w:r w:rsidR="006D1B07">
        <w:rPr>
          <w:rFonts w:ascii="Arial" w:eastAsia="游明朝" w:hAnsi="Arial" w:cs="Arial" w:hint="eastAsia"/>
          <w:lang w:eastAsia="zh-CN"/>
        </w:rPr>
        <w:t xml:space="preserve">possible </w:t>
      </w:r>
      <w:r>
        <w:rPr>
          <w:rFonts w:ascii="Arial" w:eastAsia="游明朝" w:hAnsi="Arial" w:cs="Arial" w:hint="eastAsia"/>
          <w:lang w:eastAsia="zh-CN"/>
        </w:rPr>
        <w:t>node l</w:t>
      </w:r>
      <w:r w:rsidR="006D1B07">
        <w:rPr>
          <w:rFonts w:ascii="Arial" w:eastAsia="游明朝" w:hAnsi="Arial" w:cs="Arial" w:hint="eastAsia"/>
          <w:lang w:eastAsia="zh-CN"/>
        </w:rPr>
        <w:t xml:space="preserve">evel message is for </w:t>
      </w:r>
      <w:r w:rsidR="006D1B07" w:rsidRPr="006D1B07">
        <w:rPr>
          <w:rFonts w:ascii="Arial" w:eastAsia="游明朝" w:hAnsi="Arial" w:cs="Arial"/>
          <w:lang w:eastAsia="zh-CN"/>
        </w:rPr>
        <w:t>Interface Management Procedures</w:t>
      </w:r>
      <w:r w:rsidR="006D1B07">
        <w:rPr>
          <w:rFonts w:ascii="Arial" w:eastAsia="游明朝" w:hAnsi="Arial" w:cs="Arial" w:hint="eastAsia"/>
          <w:lang w:eastAsia="zh-CN"/>
        </w:rPr>
        <w:t xml:space="preserve">. </w:t>
      </w:r>
      <w:r w:rsidR="006D1B07">
        <w:rPr>
          <w:rFonts w:ascii="Arial" w:eastAsia="游明朝" w:hAnsi="Arial" w:cs="Arial"/>
          <w:lang w:eastAsia="zh-CN"/>
        </w:rPr>
        <w:t xml:space="preserve">RAN may include the status report in the </w:t>
      </w:r>
      <w:r w:rsidR="006D1B07" w:rsidRPr="006D1B07">
        <w:rPr>
          <w:rFonts w:ascii="Arial" w:eastAsia="游明朝" w:hAnsi="Arial" w:cs="Arial"/>
          <w:lang w:eastAsia="zh-CN"/>
        </w:rPr>
        <w:t>RAN CONFIGURATION UPDATE</w:t>
      </w:r>
      <w:r w:rsidR="006D1B07">
        <w:rPr>
          <w:rFonts w:ascii="Arial" w:eastAsia="游明朝" w:hAnsi="Arial" w:cs="Arial" w:hint="eastAsia"/>
          <w:lang w:eastAsia="zh-CN"/>
        </w:rPr>
        <w:t xml:space="preserve"> message. </w:t>
      </w:r>
    </w:p>
    <w:p w:rsidR="006D1B07" w:rsidRDefault="006D1B07" w:rsidP="006D1B0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Include </w:t>
      </w:r>
      <w:r w:rsidRPr="006D1B07">
        <w:rPr>
          <w:rFonts w:ascii="Arial" w:hAnsi="Arial" w:cs="Arial"/>
          <w:b/>
          <w:color w:val="333333"/>
          <w:sz w:val="22"/>
          <w:szCs w:val="21"/>
          <w:shd w:val="clear" w:color="auto" w:fill="FFFFFF"/>
          <w:lang w:eastAsia="zh-CN"/>
        </w:rPr>
        <w:t xml:space="preserve">RAN Node ID, the scope of the timing synchronization status and the corresponding network timing synchronization status attributes </w:t>
      </w:r>
      <w:r>
        <w:rPr>
          <w:rFonts w:ascii="Arial" w:hAnsi="Arial" w:cs="Arial" w:hint="eastAsia"/>
          <w:b/>
          <w:color w:val="333333"/>
          <w:sz w:val="22"/>
          <w:szCs w:val="21"/>
          <w:shd w:val="clear" w:color="auto" w:fill="FFFFFF"/>
          <w:lang w:eastAsia="zh-CN"/>
        </w:rPr>
        <w:t xml:space="preserve">in </w:t>
      </w:r>
      <w:r w:rsidRPr="006D1B07">
        <w:rPr>
          <w:rFonts w:ascii="Arial" w:hAnsi="Arial" w:cs="Arial"/>
          <w:b/>
          <w:color w:val="333333"/>
          <w:sz w:val="22"/>
          <w:szCs w:val="21"/>
          <w:shd w:val="clear" w:color="auto" w:fill="FFFFFF"/>
          <w:lang w:eastAsia="zh-CN"/>
        </w:rPr>
        <w:t>RAN CONFIGURATION UPDATE</w:t>
      </w:r>
      <w:r w:rsidR="00BA0919">
        <w:rPr>
          <w:rFonts w:ascii="Arial" w:hAnsi="Arial" w:cs="Arial"/>
          <w:b/>
          <w:color w:val="333333"/>
          <w:sz w:val="22"/>
          <w:szCs w:val="21"/>
          <w:shd w:val="clear" w:color="auto" w:fill="FFFFFF"/>
          <w:lang w:eastAsia="zh-CN"/>
        </w:rPr>
        <w:t xml:space="preserve"> in NGAP</w:t>
      </w:r>
    </w:p>
    <w:p w:rsidR="008C0BB0" w:rsidRDefault="00A40FBE" w:rsidP="006D1B07">
      <w:pPr>
        <w:overflowPunct/>
        <w:autoSpaceDE/>
        <w:autoSpaceDN/>
        <w:adjustRightInd/>
        <w:spacing w:after="120" w:line="276" w:lineRule="auto"/>
        <w:textAlignment w:val="auto"/>
        <w:rPr>
          <w:rFonts w:ascii="Arial" w:eastAsia="游明朝" w:hAnsi="Arial" w:cs="Arial"/>
          <w:lang w:eastAsia="zh-CN"/>
        </w:rPr>
      </w:pPr>
      <w:r w:rsidRPr="00A40FBE">
        <w:rPr>
          <w:rFonts w:ascii="Arial" w:eastAsia="游明朝" w:hAnsi="Arial" w:cs="Arial"/>
          <w:lang w:eastAsia="zh-CN"/>
        </w:rPr>
        <w:t>R</w:t>
      </w:r>
      <w:r w:rsidRPr="00A40FBE">
        <w:rPr>
          <w:rFonts w:ascii="Arial" w:eastAsia="游明朝" w:hAnsi="Arial" w:cs="Arial" w:hint="eastAsia"/>
          <w:lang w:eastAsia="zh-CN"/>
        </w:rPr>
        <w:t xml:space="preserve">egarding the </w:t>
      </w:r>
      <w:r w:rsidRPr="00A40FBE">
        <w:rPr>
          <w:rFonts w:ascii="Arial" w:eastAsia="游明朝" w:hAnsi="Arial" w:cs="Arial"/>
          <w:lang w:eastAsia="zh-CN"/>
        </w:rPr>
        <w:t>scope of the timing synchronization status</w:t>
      </w:r>
      <w:r>
        <w:rPr>
          <w:rFonts w:ascii="Arial" w:eastAsia="游明朝" w:hAnsi="Arial" w:cs="Arial" w:hint="eastAsia"/>
          <w:lang w:eastAsia="zh-CN"/>
        </w:rPr>
        <w:t xml:space="preserve">, it should be same as </w:t>
      </w:r>
      <w:r w:rsidRPr="00A40FBE">
        <w:rPr>
          <w:rFonts w:ascii="Arial" w:eastAsia="游明朝" w:hAnsi="Arial" w:cs="Arial"/>
          <w:lang w:eastAsia="zh-CN"/>
        </w:rPr>
        <w:t>scope of the report ID</w:t>
      </w:r>
      <w:r w:rsidRPr="00A40FBE">
        <w:rPr>
          <w:rFonts w:ascii="Arial" w:eastAsia="游明朝" w:hAnsi="Arial" w:cs="Arial" w:hint="eastAsia"/>
          <w:lang w:eastAsia="zh-CN"/>
        </w:rPr>
        <w:t xml:space="preserve"> </w:t>
      </w:r>
      <w:r>
        <w:rPr>
          <w:rFonts w:ascii="Arial" w:eastAsia="游明朝" w:hAnsi="Arial" w:cs="Arial" w:hint="eastAsia"/>
          <w:lang w:eastAsia="zh-CN"/>
        </w:rPr>
        <w:t xml:space="preserve">in the </w:t>
      </w:r>
      <w:r w:rsidR="00ED232A">
        <w:rPr>
          <w:rFonts w:ascii="Arial" w:eastAsia="游明朝" w:hAnsi="Arial" w:cs="Arial"/>
          <w:lang w:eastAsia="zh-CN"/>
        </w:rPr>
        <w:t>LS [</w:t>
      </w:r>
      <w:r>
        <w:rPr>
          <w:rFonts w:ascii="Arial" w:eastAsia="游明朝" w:hAnsi="Arial" w:cs="Arial" w:hint="eastAsia"/>
          <w:lang w:eastAsia="zh-CN"/>
        </w:rPr>
        <w:t xml:space="preserve">3] from SA2. RAN3 has </w:t>
      </w:r>
      <w:r w:rsidR="00186202">
        <w:rPr>
          <w:rFonts w:ascii="Arial" w:eastAsia="游明朝" w:hAnsi="Arial" w:cs="Arial"/>
          <w:lang w:eastAsia="zh-CN"/>
        </w:rPr>
        <w:t>response</w:t>
      </w:r>
      <w:r w:rsidR="00186202">
        <w:rPr>
          <w:rFonts w:ascii="Arial" w:eastAsia="游明朝" w:hAnsi="Arial" w:cs="Arial" w:hint="eastAsia"/>
          <w:lang w:eastAsia="zh-CN"/>
        </w:rPr>
        <w:t xml:space="preserve"> in </w:t>
      </w:r>
      <w:r w:rsidR="00ED232A">
        <w:rPr>
          <w:rFonts w:ascii="Arial" w:eastAsia="游明朝" w:hAnsi="Arial" w:cs="Arial"/>
          <w:lang w:eastAsia="zh-CN"/>
        </w:rPr>
        <w:t>LS [</w:t>
      </w:r>
      <w:r w:rsidR="00186202">
        <w:rPr>
          <w:rFonts w:ascii="Arial" w:eastAsia="游明朝" w:hAnsi="Arial" w:cs="Arial" w:hint="eastAsia"/>
          <w:lang w:eastAsia="zh-CN"/>
        </w:rPr>
        <w:t>4</w:t>
      </w:r>
      <w:r w:rsidR="00ED232A">
        <w:rPr>
          <w:rFonts w:ascii="Arial" w:eastAsia="游明朝" w:hAnsi="Arial" w:cs="Arial"/>
          <w:lang w:eastAsia="zh-CN"/>
        </w:rPr>
        <w:t>] that</w:t>
      </w:r>
      <w:r w:rsidR="00186202">
        <w:rPr>
          <w:rFonts w:ascii="Arial" w:eastAsia="游明朝" w:hAnsi="Arial" w:cs="Arial" w:hint="eastAsia"/>
          <w:lang w:eastAsia="zh-CN"/>
        </w:rPr>
        <w:t xml:space="preserve"> may be a gNB ID or cell list.</w:t>
      </w:r>
      <w:r>
        <w:rPr>
          <w:rFonts w:ascii="Arial" w:eastAsia="游明朝" w:hAnsi="Arial" w:cs="Arial" w:hint="eastAsia"/>
          <w:lang w:eastAsia="zh-CN"/>
        </w:rPr>
        <w:t xml:space="preserve"> </w:t>
      </w:r>
    </w:p>
    <w:p w:rsidR="00ED232A" w:rsidRDefault="00ED232A" w:rsidP="006D1B0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The</w:t>
      </w:r>
      <w:r>
        <w:rPr>
          <w:rFonts w:ascii="Arial" w:eastAsia="游明朝" w:hAnsi="Arial" w:cs="Arial" w:hint="eastAsia"/>
          <w:lang w:eastAsia="zh-CN"/>
        </w:rPr>
        <w:t xml:space="preserve"> </w:t>
      </w:r>
      <w:r w:rsidRPr="00ED232A">
        <w:rPr>
          <w:rFonts w:ascii="Arial" w:eastAsia="游明朝" w:hAnsi="Arial" w:cs="Arial"/>
          <w:lang w:eastAsia="zh-CN"/>
        </w:rPr>
        <w:t>timing synchronization status attributes</w:t>
      </w:r>
      <w:r>
        <w:rPr>
          <w:rFonts w:ascii="Arial" w:eastAsia="游明朝" w:hAnsi="Arial" w:cs="Arial" w:hint="eastAsia"/>
          <w:lang w:eastAsia="zh-CN"/>
        </w:rPr>
        <w:t xml:space="preserve"> is captured in 23.501 as below. RAN3 also provide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possibility</w:t>
      </w:r>
      <w:r>
        <w:rPr>
          <w:rFonts w:ascii="Arial" w:eastAsia="游明朝" w:hAnsi="Arial" w:cs="Arial" w:hint="eastAsia"/>
          <w:lang w:eastAsia="zh-CN"/>
        </w:rPr>
        <w:t xml:space="preserve"> to provide this </w:t>
      </w:r>
      <w:r>
        <w:rPr>
          <w:rFonts w:ascii="Arial" w:eastAsia="游明朝" w:hAnsi="Arial" w:cs="Arial"/>
          <w:lang w:eastAsia="zh-CN"/>
        </w:rPr>
        <w:t>information</w:t>
      </w:r>
      <w:r>
        <w:rPr>
          <w:rFonts w:ascii="Arial" w:eastAsia="游明朝" w:hAnsi="Arial" w:cs="Arial" w:hint="eastAsia"/>
          <w:lang w:eastAsia="zh-CN"/>
        </w:rPr>
        <w:t xml:space="preserve"> to AMF in </w:t>
      </w:r>
      <w:r>
        <w:rPr>
          <w:rFonts w:ascii="Arial" w:eastAsia="游明朝" w:hAnsi="Arial" w:cs="Arial"/>
          <w:lang w:eastAsia="zh-CN"/>
        </w:rPr>
        <w:t>LS [</w:t>
      </w:r>
      <w:r>
        <w:rPr>
          <w:rFonts w:ascii="Arial" w:eastAsia="游明朝" w:hAnsi="Arial" w:cs="Arial" w:hint="eastAsia"/>
          <w:lang w:eastAsia="zh-CN"/>
        </w:rPr>
        <w:t>4].</w:t>
      </w:r>
    </w:p>
    <w:p w:rsidR="00060E3D" w:rsidRDefault="00060E3D" w:rsidP="006D1B07">
      <w:pPr>
        <w:overflowPunct/>
        <w:autoSpaceDE/>
        <w:autoSpaceDN/>
        <w:adjustRightInd/>
        <w:spacing w:after="120" w:line="276" w:lineRule="auto"/>
        <w:textAlignment w:val="auto"/>
        <w:rPr>
          <w:rFonts w:ascii="Arial" w:eastAsia="游明朝" w:hAnsi="Arial" w:cs="Arial"/>
          <w:lang w:eastAsia="zh-CN"/>
        </w:rPr>
      </w:pPr>
      <w:r w:rsidRPr="00060E3D">
        <w:rPr>
          <w:rFonts w:ascii="Arial" w:eastAsia="游明朝" w:hAnsi="Arial" w:cs="Arial"/>
          <w:lang w:eastAsia="zh-CN"/>
        </w:rPr>
        <w:t>--excerpt from 23.501</w:t>
      </w:r>
    </w:p>
    <w:p w:rsidR="00ED232A" w:rsidRDefault="00ED232A" w:rsidP="00ED232A">
      <w:pPr>
        <w:pStyle w:val="TH"/>
      </w:pPr>
      <w:r>
        <w:t>Table 5.27.1.12-1: Information elements contained in NG-RAN or UPF timing synchronization status information</w:t>
      </w:r>
    </w:p>
    <w:tbl>
      <w:tblPr>
        <w:tblStyle w:val="af5"/>
        <w:tblW w:w="0" w:type="auto"/>
        <w:tblLook w:val="04A0" w:firstRow="1" w:lastRow="0" w:firstColumn="1" w:lastColumn="0" w:noHBand="0" w:noVBand="1"/>
      </w:tblPr>
      <w:tblGrid>
        <w:gridCol w:w="2972"/>
        <w:gridCol w:w="4394"/>
        <w:gridCol w:w="2265"/>
      </w:tblGrid>
      <w:tr w:rsidR="00ED232A" w:rsidRPr="003A5CE6" w:rsidTr="00ED232A">
        <w:tc>
          <w:tcPr>
            <w:tcW w:w="2972" w:type="dxa"/>
          </w:tcPr>
          <w:p w:rsidR="00ED232A" w:rsidRPr="003A5CE6" w:rsidRDefault="00ED232A" w:rsidP="00ED232A">
            <w:pPr>
              <w:pStyle w:val="TAH"/>
            </w:pPr>
            <w:r>
              <w:t>Information Name</w:t>
            </w:r>
          </w:p>
        </w:tc>
        <w:tc>
          <w:tcPr>
            <w:tcW w:w="4394" w:type="dxa"/>
          </w:tcPr>
          <w:p w:rsidR="00ED232A" w:rsidRPr="003A5CE6" w:rsidRDefault="00ED232A" w:rsidP="00ED232A">
            <w:pPr>
              <w:pStyle w:val="TAH"/>
            </w:pPr>
            <w:r>
              <w:t>Description</w:t>
            </w:r>
          </w:p>
        </w:tc>
        <w:tc>
          <w:tcPr>
            <w:tcW w:w="2265" w:type="dxa"/>
          </w:tcPr>
          <w:p w:rsidR="00ED232A" w:rsidRPr="003A5CE6" w:rsidRDefault="00ED232A" w:rsidP="00ED232A">
            <w:pPr>
              <w:pStyle w:val="TAH"/>
            </w:pPr>
            <w:r>
              <w:t>Category</w:t>
            </w:r>
          </w:p>
        </w:tc>
      </w:tr>
      <w:tr w:rsidR="00ED232A" w:rsidRPr="003A5CE6" w:rsidTr="00ED232A">
        <w:tc>
          <w:tcPr>
            <w:tcW w:w="2972" w:type="dxa"/>
          </w:tcPr>
          <w:p w:rsidR="00ED232A" w:rsidRPr="003A5CE6" w:rsidRDefault="00ED232A" w:rsidP="00ED232A">
            <w:pPr>
              <w:pStyle w:val="TAL"/>
            </w:pPr>
            <w:r>
              <w:t>Synchronization state</w:t>
            </w:r>
          </w:p>
        </w:tc>
        <w:tc>
          <w:tcPr>
            <w:tcW w:w="4394" w:type="dxa"/>
          </w:tcPr>
          <w:p w:rsidR="00ED232A" w:rsidRPr="003A5CE6" w:rsidRDefault="00ED232A" w:rsidP="00ED232A">
            <w:pPr>
              <w:pStyle w:val="TAL"/>
            </w:pPr>
            <w:r>
              <w:t>Indicates the state of the node synchronization, represented by the values "Locked", "Holdover", or "Freerun".</w:t>
            </w:r>
          </w:p>
        </w:tc>
        <w:tc>
          <w:tcPr>
            <w:tcW w:w="2265" w:type="dxa"/>
          </w:tcPr>
          <w:p w:rsidR="00ED232A" w:rsidRPr="003A5CE6" w:rsidRDefault="00ED232A" w:rsidP="00ED232A">
            <w:pPr>
              <w:pStyle w:val="TAC"/>
            </w:pPr>
            <w:r>
              <w:t>Optional</w:t>
            </w:r>
          </w:p>
        </w:tc>
      </w:tr>
      <w:tr w:rsidR="00ED232A" w:rsidRPr="003A5CE6" w:rsidTr="00B96811">
        <w:tc>
          <w:tcPr>
            <w:tcW w:w="2972" w:type="dxa"/>
          </w:tcPr>
          <w:p w:rsidR="00ED232A" w:rsidRDefault="00ED232A" w:rsidP="00B96811">
            <w:pPr>
              <w:pStyle w:val="TAL"/>
            </w:pPr>
            <w:r>
              <w:t>Synchronization performance</w:t>
            </w:r>
          </w:p>
        </w:tc>
        <w:tc>
          <w:tcPr>
            <w:tcW w:w="4394" w:type="dxa"/>
          </w:tcPr>
          <w:p w:rsidR="00ED232A" w:rsidRDefault="00ED232A" w:rsidP="00B96811">
            <w:pPr>
              <w:pStyle w:val="TAL"/>
            </w:pPr>
            <w:r>
              <w:t>Traceable to UTC</w:t>
            </w:r>
          </w:p>
          <w:p w:rsidR="00ED232A" w:rsidRDefault="00ED232A" w:rsidP="00B96811">
            <w:pPr>
              <w:pStyle w:val="TAL"/>
            </w:pPr>
            <w:r>
              <w:t>Traceable to GNSS</w:t>
            </w:r>
          </w:p>
          <w:p w:rsidR="00ED232A" w:rsidRDefault="00ED232A" w:rsidP="00B96811">
            <w:pPr>
              <w:pStyle w:val="TAL"/>
            </w:pPr>
            <w:r>
              <w:t>Frequency stability</w:t>
            </w:r>
          </w:p>
        </w:tc>
        <w:tc>
          <w:tcPr>
            <w:tcW w:w="2265" w:type="dxa"/>
          </w:tcPr>
          <w:p w:rsidR="00ED232A" w:rsidRDefault="00ED232A" w:rsidP="00ED232A">
            <w:pPr>
              <w:pStyle w:val="TAC"/>
            </w:pPr>
            <w:r>
              <w:t>Optional</w:t>
            </w:r>
          </w:p>
        </w:tc>
      </w:tr>
      <w:tr w:rsidR="00ED232A" w:rsidRPr="003A5CE6" w:rsidTr="00B96811">
        <w:tc>
          <w:tcPr>
            <w:tcW w:w="2972" w:type="dxa"/>
          </w:tcPr>
          <w:p w:rsidR="00ED232A" w:rsidRDefault="00ED232A" w:rsidP="00B96811">
            <w:pPr>
              <w:pStyle w:val="TAL"/>
            </w:pPr>
            <w:r>
              <w:t>Clock quality</w:t>
            </w:r>
          </w:p>
        </w:tc>
        <w:tc>
          <w:tcPr>
            <w:tcW w:w="4394" w:type="dxa"/>
          </w:tcPr>
          <w:p w:rsidR="00ED232A" w:rsidRDefault="00ED232A" w:rsidP="00B96811">
            <w:pPr>
              <w:pStyle w:val="TAL"/>
            </w:pPr>
            <w:r>
              <w:t>clock accuracy</w:t>
            </w:r>
          </w:p>
        </w:tc>
        <w:tc>
          <w:tcPr>
            <w:tcW w:w="2265" w:type="dxa"/>
          </w:tcPr>
          <w:p w:rsidR="00ED232A" w:rsidRDefault="00ED232A" w:rsidP="00B96811">
            <w:pPr>
              <w:pStyle w:val="TAC"/>
            </w:pPr>
            <w:r>
              <w:t>Optional</w:t>
            </w:r>
          </w:p>
        </w:tc>
      </w:tr>
      <w:tr w:rsidR="00ED232A" w:rsidRPr="003A5CE6" w:rsidTr="00B96811">
        <w:tc>
          <w:tcPr>
            <w:tcW w:w="2972" w:type="dxa"/>
          </w:tcPr>
          <w:p w:rsidR="00ED232A" w:rsidRDefault="00ED232A" w:rsidP="00B96811">
            <w:pPr>
              <w:pStyle w:val="TAL"/>
            </w:pPr>
            <w:r>
              <w:t>Parent time source</w:t>
            </w:r>
          </w:p>
        </w:tc>
        <w:tc>
          <w:tcPr>
            <w:tcW w:w="4394" w:type="dxa"/>
          </w:tcPr>
          <w:p w:rsidR="00ED232A" w:rsidRDefault="00ED232A" w:rsidP="00B96811">
            <w:pPr>
              <w:pStyle w:val="TAL"/>
            </w:pPr>
            <w:r>
              <w:t>Describes the primary source the node is currently using, represented by the values "SyncE", "PTP", "GNSS", "atomic clock", "terrestrial radio", "serial time code", "NTP", "hand set", "other".</w:t>
            </w:r>
          </w:p>
        </w:tc>
        <w:tc>
          <w:tcPr>
            <w:tcW w:w="2265" w:type="dxa"/>
          </w:tcPr>
          <w:p w:rsidR="00ED232A" w:rsidRDefault="00ED232A" w:rsidP="00B96811">
            <w:pPr>
              <w:pStyle w:val="TAC"/>
            </w:pPr>
            <w:r>
              <w:t>Optional</w:t>
            </w:r>
          </w:p>
        </w:tc>
      </w:tr>
      <w:tr w:rsidR="00ED232A" w:rsidRPr="003A5CE6" w:rsidTr="00B96811">
        <w:tc>
          <w:tcPr>
            <w:tcW w:w="9631" w:type="dxa"/>
            <w:gridSpan w:val="3"/>
          </w:tcPr>
          <w:p w:rsidR="00ED232A" w:rsidRDefault="00ED232A" w:rsidP="00ED232A">
            <w:pPr>
              <w:pStyle w:val="EditorsNote"/>
            </w:pPr>
            <w:r>
              <w:t>Editor's note:</w:t>
            </w:r>
            <w:r>
              <w:tab/>
              <w:t>Information elements contained in NG-RAN depends on RAN capabilities to determine them and pending RAN WGs feedback.</w:t>
            </w:r>
          </w:p>
          <w:p w:rsidR="00ED232A" w:rsidRDefault="00ED232A" w:rsidP="00ED232A">
            <w:pPr>
              <w:pStyle w:val="TAN"/>
            </w:pPr>
            <w:r>
              <w:t>NOTE 1:</w:t>
            </w:r>
            <w:r>
              <w:tab/>
              <w:t>Clock is in the "Locked", "Holdover", or "Freerun" mode, as defined in ITU</w:t>
            </w:r>
            <w:r>
              <w:noBreakHyphen/>
              <w:t>T G.810 [164].</w:t>
            </w:r>
          </w:p>
        </w:tc>
      </w:tr>
    </w:tbl>
    <w:p w:rsidR="00716F3A" w:rsidRDefault="00060E3D" w:rsidP="00102EEE">
      <w:pPr>
        <w:overflowPunct/>
        <w:autoSpaceDE/>
        <w:autoSpaceDN/>
        <w:adjustRightInd/>
        <w:spacing w:after="120" w:line="276" w:lineRule="auto"/>
        <w:textAlignment w:val="auto"/>
        <w:rPr>
          <w:rFonts w:ascii="Arial" w:eastAsia="游明朝" w:hAnsi="Arial" w:cs="Arial"/>
          <w:lang w:eastAsia="zh-CN"/>
        </w:rPr>
      </w:pPr>
      <w:r w:rsidRPr="00060E3D">
        <w:rPr>
          <w:rFonts w:ascii="Arial" w:eastAsia="游明朝" w:hAnsi="Arial" w:cs="Arial"/>
          <w:lang w:eastAsia="zh-CN"/>
        </w:rPr>
        <w:t>--end of excerpt from 23.501</w:t>
      </w:r>
    </w:p>
    <w:p w:rsidR="00716F3A" w:rsidRDefault="00ED232A"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B</w:t>
      </w:r>
      <w:r>
        <w:rPr>
          <w:rFonts w:ascii="Arial" w:eastAsia="游明朝" w:hAnsi="Arial" w:cs="Arial" w:hint="eastAsia"/>
          <w:lang w:eastAsia="zh-CN"/>
        </w:rPr>
        <w:t xml:space="preserve">ased on </w:t>
      </w:r>
      <w:r>
        <w:rPr>
          <w:rFonts w:ascii="Arial" w:eastAsia="游明朝" w:hAnsi="Arial" w:cs="Arial"/>
          <w:lang w:eastAsia="zh-CN"/>
        </w:rPr>
        <w:t>the</w:t>
      </w:r>
      <w:r>
        <w:rPr>
          <w:rFonts w:ascii="Arial" w:eastAsia="游明朝" w:hAnsi="Arial" w:cs="Arial" w:hint="eastAsia"/>
          <w:lang w:eastAsia="zh-CN"/>
        </w:rPr>
        <w:t xml:space="preserve"> LS</w:t>
      </w:r>
      <w:r>
        <w:rPr>
          <w:rFonts w:ascii="Arial" w:eastAsia="游明朝" w:hAnsi="Arial" w:cs="Arial"/>
          <w:lang w:eastAsia="zh-CN"/>
        </w:rPr>
        <w:t xml:space="preserve"> [4], all the attributes can be provided to AMF with some conditions.</w:t>
      </w:r>
    </w:p>
    <w:p w:rsidR="00ED232A" w:rsidRDefault="00ED232A" w:rsidP="00102EE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specify all the </w:t>
      </w:r>
      <w:r w:rsidRPr="00ED232A">
        <w:rPr>
          <w:rFonts w:ascii="Arial" w:hAnsi="Arial" w:cs="Arial"/>
          <w:b/>
          <w:color w:val="333333"/>
          <w:sz w:val="22"/>
          <w:szCs w:val="21"/>
          <w:shd w:val="clear" w:color="auto" w:fill="FFFFFF"/>
          <w:lang w:eastAsia="zh-CN"/>
        </w:rPr>
        <w:t>attributes</w:t>
      </w:r>
      <w:r>
        <w:rPr>
          <w:rFonts w:ascii="Arial" w:hAnsi="Arial" w:cs="Arial"/>
          <w:b/>
          <w:color w:val="333333"/>
          <w:sz w:val="22"/>
          <w:szCs w:val="21"/>
          <w:shd w:val="clear" w:color="auto" w:fill="FFFFFF"/>
          <w:lang w:eastAsia="zh-CN"/>
        </w:rPr>
        <w:t xml:space="preserve"> of </w:t>
      </w:r>
      <w:r w:rsidRPr="00ED232A">
        <w:rPr>
          <w:rFonts w:ascii="Arial" w:hAnsi="Arial" w:cs="Arial"/>
          <w:b/>
          <w:color w:val="333333"/>
          <w:sz w:val="22"/>
          <w:szCs w:val="21"/>
          <w:shd w:val="clear" w:color="auto" w:fill="FFFFFF"/>
          <w:lang w:eastAsia="zh-CN"/>
        </w:rPr>
        <w:t>timing synchronization status</w:t>
      </w:r>
    </w:p>
    <w:p w:rsidR="00F24B0B" w:rsidRDefault="00F24B0B" w:rsidP="00102EEE">
      <w:pPr>
        <w:overflowPunct/>
        <w:autoSpaceDE/>
        <w:autoSpaceDN/>
        <w:adjustRightInd/>
        <w:spacing w:after="120" w:line="276" w:lineRule="auto"/>
        <w:textAlignment w:val="auto"/>
        <w:rPr>
          <w:rFonts w:ascii="Arial" w:eastAsia="游明朝" w:hAnsi="Arial" w:cs="Arial"/>
          <w:lang w:eastAsia="zh-CN"/>
        </w:rPr>
      </w:pPr>
    </w:p>
    <w:p w:rsidR="00F24B0B" w:rsidRDefault="00F24B0B" w:rsidP="00102EEE">
      <w:pPr>
        <w:overflowPunct/>
        <w:autoSpaceDE/>
        <w:autoSpaceDN/>
        <w:adjustRightInd/>
        <w:spacing w:after="120" w:line="276" w:lineRule="auto"/>
        <w:textAlignment w:val="auto"/>
        <w:rPr>
          <w:rFonts w:ascii="Arial" w:hAnsi="Arial" w:cs="Arial"/>
          <w:b/>
          <w:sz w:val="24"/>
          <w:lang w:eastAsia="zh-CN"/>
        </w:rPr>
      </w:pPr>
      <w:r>
        <w:rPr>
          <w:rFonts w:ascii="Arial" w:hAnsi="Arial" w:cs="Arial"/>
          <w:b/>
          <w:sz w:val="24"/>
          <w:lang w:eastAsia="zh-CN"/>
        </w:rPr>
        <w:t>2.2</w:t>
      </w:r>
      <w:r w:rsidRPr="007530C3">
        <w:rPr>
          <w:rFonts w:ascii="Arial" w:hAnsi="Arial" w:cs="Arial"/>
          <w:b/>
          <w:sz w:val="24"/>
          <w:lang w:eastAsia="zh-CN"/>
        </w:rPr>
        <w:t xml:space="preserve"> </w:t>
      </w:r>
      <w:r w:rsidRPr="00F24B0B">
        <w:rPr>
          <w:rFonts w:ascii="Arial" w:hAnsi="Arial" w:cs="Arial"/>
          <w:b/>
          <w:sz w:val="24"/>
          <w:lang w:eastAsia="zh-CN"/>
        </w:rPr>
        <w:t xml:space="preserve">AMF providing clock quality reporting control information per-UE </w:t>
      </w:r>
    </w:p>
    <w:p w:rsidR="00060E3D" w:rsidRDefault="00060E3D" w:rsidP="00102EEE">
      <w:pPr>
        <w:overflowPunct/>
        <w:autoSpaceDE/>
        <w:autoSpaceDN/>
        <w:adjustRightInd/>
        <w:spacing w:after="120" w:line="276" w:lineRule="auto"/>
        <w:textAlignment w:val="auto"/>
        <w:rPr>
          <w:rFonts w:ascii="Arial" w:eastAsia="游明朝" w:hAnsi="Arial" w:cs="Arial"/>
          <w:lang w:eastAsia="zh-CN"/>
        </w:rPr>
      </w:pPr>
    </w:p>
    <w:p w:rsidR="00367DF3" w:rsidRDefault="00060E3D" w:rsidP="00102EEE">
      <w:pPr>
        <w:overflowPunct/>
        <w:autoSpaceDE/>
        <w:autoSpaceDN/>
        <w:adjustRightInd/>
        <w:spacing w:after="120" w:line="276" w:lineRule="auto"/>
        <w:textAlignment w:val="auto"/>
        <w:rPr>
          <w:rFonts w:ascii="Arial" w:eastAsia="游明朝" w:hAnsi="Arial" w:cs="Arial"/>
          <w:lang w:eastAsia="zh-CN"/>
        </w:rPr>
      </w:pPr>
      <w:r w:rsidRPr="00060E3D">
        <w:rPr>
          <w:rFonts w:ascii="Arial" w:eastAsia="游明朝" w:hAnsi="Arial" w:cs="Arial"/>
          <w:lang w:eastAsia="zh-CN"/>
        </w:rPr>
        <w:t>--excerpt from 23.501</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 xml:space="preserve">For 5G access stratum time synchronization service, clock quality reporting control information manages the NG-RAN timing synchronization status notifications to the UE. When AMF provides the 5G access stratum time distribution indication and the Uu time synchronization error budget to NG-RAN, </w:t>
      </w:r>
      <w:r w:rsidRPr="005E119D">
        <w:rPr>
          <w:rFonts w:ascii="Arial" w:eastAsia="游明朝" w:hAnsi="Arial" w:cs="Arial"/>
          <w:i/>
          <w:highlight w:val="yellow"/>
          <w:lang w:eastAsia="zh-CN"/>
        </w:rPr>
        <w:t>AMF also includes the clock quality reporting control information provided by the TSCTSF or received from UDM</w:t>
      </w:r>
      <w:r w:rsidRPr="005E119D">
        <w:rPr>
          <w:rFonts w:ascii="Arial" w:eastAsia="游明朝" w:hAnsi="Arial" w:cs="Arial"/>
          <w:i/>
          <w:lang w:eastAsia="zh-CN"/>
        </w:rPr>
        <w:t>. Clock quality reporting control information may be present in the AF request or Access and Mobility Subscription data at the UDM, and contains the following fields:</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w:t>
      </w:r>
      <w:r w:rsidRPr="005E119D">
        <w:rPr>
          <w:rFonts w:ascii="Arial" w:eastAsia="游明朝" w:hAnsi="Arial" w:cs="Arial"/>
          <w:i/>
          <w:lang w:eastAsia="zh-CN"/>
        </w:rPr>
        <w:tab/>
        <w:t>Clock quality detail level. It indicates whether and which clock quality information to provide to the UE and can take one of the following values: clock quality metrics or acceptable/not acceptable indication.</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w:t>
      </w:r>
      <w:r w:rsidRPr="005E119D">
        <w:rPr>
          <w:rFonts w:ascii="Arial" w:eastAsia="游明朝" w:hAnsi="Arial" w:cs="Arial"/>
          <w:i/>
          <w:lang w:eastAsia="zh-CN"/>
        </w:rP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w:t>
      </w:r>
      <w:r w:rsidRPr="005E119D">
        <w:rPr>
          <w:rFonts w:ascii="Arial" w:eastAsia="游明朝" w:hAnsi="Arial" w:cs="Arial"/>
          <w:i/>
          <w:lang w:eastAsia="zh-CN"/>
        </w:rP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Editor's note:</w:t>
      </w:r>
      <w:r w:rsidRPr="005E119D">
        <w:rPr>
          <w:rFonts w:ascii="Arial" w:eastAsia="游明朝" w:hAnsi="Arial" w:cs="Arial"/>
          <w:i/>
          <w:lang w:eastAsia="zh-CN"/>
        </w:rPr>
        <w:tab/>
        <w:t>Attributes that can be used for clock quality acceptance criteria depends on RAN capabilities to determine them and pending RAN WGs feedback</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rsidR="005E119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w:t>
      </w:r>
      <w:r w:rsidRPr="005E119D">
        <w:rPr>
          <w:rFonts w:ascii="Arial" w:eastAsia="游明朝" w:hAnsi="Arial" w:cs="Arial"/>
          <w:i/>
          <w:lang w:eastAsia="zh-CN"/>
        </w:rPr>
        <w:tab/>
        <w:t>For UEs in RRC Connected state, the NG-RAN uses unicast RRC signalling.</w:t>
      </w:r>
    </w:p>
    <w:p w:rsidR="00060E3D" w:rsidRPr="005E119D" w:rsidRDefault="005E119D" w:rsidP="005E119D">
      <w:pPr>
        <w:overflowPunct/>
        <w:autoSpaceDE/>
        <w:autoSpaceDN/>
        <w:adjustRightInd/>
        <w:spacing w:after="120" w:line="276" w:lineRule="auto"/>
        <w:textAlignment w:val="auto"/>
        <w:rPr>
          <w:rFonts w:ascii="Arial" w:eastAsia="游明朝" w:hAnsi="Arial" w:cs="Arial"/>
          <w:i/>
          <w:lang w:eastAsia="zh-CN"/>
        </w:rPr>
      </w:pPr>
      <w:r w:rsidRPr="005E119D">
        <w:rPr>
          <w:rFonts w:ascii="Arial" w:eastAsia="游明朝" w:hAnsi="Arial" w:cs="Arial"/>
          <w:i/>
          <w:lang w:eastAsia="zh-CN"/>
        </w:rPr>
        <w:t>-</w:t>
      </w:r>
      <w:r w:rsidRPr="005E119D">
        <w:rPr>
          <w:rFonts w:ascii="Arial" w:eastAsia="游明朝" w:hAnsi="Arial" w:cs="Arial"/>
          <w:i/>
          <w:lang w:eastAsia="zh-CN"/>
        </w:rPr>
        <w:tab/>
        <w:t>The UE that is not in RRC_CONNECTED state may establish or resume the RRC connection to receive the clock quality information from the NG-RAN.</w:t>
      </w:r>
    </w:p>
    <w:p w:rsidR="005E119D" w:rsidRDefault="005E119D" w:rsidP="005E119D">
      <w:pPr>
        <w:overflowPunct/>
        <w:autoSpaceDE/>
        <w:autoSpaceDN/>
        <w:adjustRightInd/>
        <w:spacing w:after="120" w:line="276" w:lineRule="auto"/>
        <w:textAlignment w:val="auto"/>
        <w:rPr>
          <w:rFonts w:ascii="Arial" w:eastAsia="游明朝" w:hAnsi="Arial" w:cs="Arial"/>
          <w:lang w:eastAsia="zh-CN"/>
        </w:rPr>
      </w:pPr>
      <w:r w:rsidRPr="005E119D">
        <w:rPr>
          <w:rFonts w:ascii="Arial" w:eastAsia="游明朝" w:hAnsi="Arial" w:cs="Arial"/>
          <w:lang w:eastAsia="zh-CN"/>
        </w:rPr>
        <w:t>--end of excerpt from 23.501</w:t>
      </w:r>
    </w:p>
    <w:p w:rsidR="005E119D" w:rsidRPr="00BA0919" w:rsidRDefault="00BA0919" w:rsidP="002D06B8">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 xml:space="preserve">From the description in 23.501, the </w:t>
      </w:r>
      <w:r w:rsidRPr="00BA0919">
        <w:rPr>
          <w:rFonts w:ascii="Arial" w:eastAsia="游明朝" w:hAnsi="Arial" w:cs="Arial"/>
          <w:lang w:eastAsia="zh-CN"/>
        </w:rPr>
        <w:t>clock quality reporting control information</w:t>
      </w:r>
      <w:r>
        <w:rPr>
          <w:rFonts w:ascii="Arial" w:eastAsia="游明朝" w:hAnsi="Arial" w:cs="Arial"/>
          <w:lang w:eastAsia="zh-CN"/>
        </w:rPr>
        <w:t xml:space="preserve"> will be provided by AMF when it provides </w:t>
      </w:r>
      <w:r w:rsidRPr="00BA0919">
        <w:rPr>
          <w:rFonts w:ascii="Arial" w:eastAsia="游明朝" w:hAnsi="Arial" w:cs="Arial"/>
          <w:i/>
          <w:lang w:eastAsia="zh-CN"/>
        </w:rPr>
        <w:t>5G access stratum time distribution indication</w:t>
      </w:r>
      <w:r w:rsidRPr="00BA0919">
        <w:rPr>
          <w:rFonts w:ascii="Arial" w:eastAsia="游明朝" w:hAnsi="Arial" w:cs="Arial"/>
          <w:lang w:eastAsia="zh-CN"/>
        </w:rPr>
        <w:t xml:space="preserve"> and the </w:t>
      </w:r>
      <w:r w:rsidRPr="00BA0919">
        <w:rPr>
          <w:rFonts w:ascii="Arial" w:eastAsia="游明朝" w:hAnsi="Arial" w:cs="Arial"/>
          <w:i/>
          <w:lang w:eastAsia="zh-CN"/>
        </w:rPr>
        <w:t>Uu time synchronization error budget</w:t>
      </w:r>
      <w:r>
        <w:rPr>
          <w:rFonts w:ascii="Arial" w:eastAsia="游明朝" w:hAnsi="Arial" w:cs="Arial"/>
          <w:i/>
          <w:lang w:eastAsia="zh-CN"/>
        </w:rPr>
        <w:t xml:space="preserve">. </w:t>
      </w:r>
      <w:r w:rsidRPr="00BA0919">
        <w:rPr>
          <w:rFonts w:ascii="Arial" w:eastAsia="游明朝" w:hAnsi="Arial" w:cs="Arial"/>
          <w:lang w:eastAsia="zh-CN"/>
        </w:rPr>
        <w:t>In current NGAP specif</w:t>
      </w:r>
      <w:r w:rsidR="002D06B8">
        <w:rPr>
          <w:rFonts w:ascii="Arial" w:eastAsia="游明朝" w:hAnsi="Arial" w:cs="Arial"/>
          <w:lang w:eastAsia="zh-CN"/>
        </w:rPr>
        <w:t>ication, these two parameters are carried</w:t>
      </w:r>
      <w:r w:rsidRPr="00BA0919">
        <w:rPr>
          <w:rFonts w:ascii="Arial" w:eastAsia="游明朝" w:hAnsi="Arial" w:cs="Arial"/>
          <w:lang w:eastAsia="zh-CN"/>
        </w:rPr>
        <w:t xml:space="preserve"> in </w:t>
      </w:r>
      <w:r w:rsidRPr="002D06B8">
        <w:rPr>
          <w:rFonts w:ascii="Arial" w:eastAsia="游明朝" w:hAnsi="Arial" w:cs="Arial"/>
          <w:i/>
          <w:lang w:eastAsia="zh-CN"/>
        </w:rPr>
        <w:t>Time Synchronisation Assistance Information</w:t>
      </w:r>
      <w:r w:rsidRPr="00BA0919">
        <w:rPr>
          <w:rFonts w:ascii="Arial" w:eastAsia="游明朝" w:hAnsi="Arial" w:cs="Arial"/>
          <w:lang w:eastAsia="zh-CN"/>
        </w:rPr>
        <w:t xml:space="preserve"> IE</w:t>
      </w:r>
      <w:r w:rsidR="002D06B8">
        <w:rPr>
          <w:rFonts w:ascii="Arial" w:eastAsia="游明朝" w:hAnsi="Arial" w:cs="Arial"/>
          <w:lang w:eastAsia="zh-CN"/>
        </w:rPr>
        <w:t xml:space="preserve">. This IE is included in </w:t>
      </w:r>
      <w:r w:rsidR="002D06B8" w:rsidRPr="002D06B8">
        <w:rPr>
          <w:rFonts w:ascii="Arial" w:eastAsia="游明朝" w:hAnsi="Arial" w:cs="Arial"/>
          <w:lang w:eastAsia="zh-CN"/>
        </w:rPr>
        <w:t>INITIAL CONTEXT SETUP REQUEST/ UE CONTEXT MODIFICATION REQUEST/ HANDOVER REQUEST/PATH SWITCH REQUEST ACKNOWLEDGE message</w:t>
      </w:r>
      <w:r w:rsidRPr="00BA0919">
        <w:rPr>
          <w:rFonts w:ascii="Arial" w:eastAsia="游明朝" w:hAnsi="Arial" w:cs="Arial"/>
          <w:lang w:eastAsia="zh-CN"/>
        </w:rPr>
        <w:t xml:space="preserve"> </w:t>
      </w:r>
    </w:p>
    <w:p w:rsidR="00BA0919" w:rsidRDefault="00BA0919" w:rsidP="00BA091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include </w:t>
      </w:r>
      <w:r w:rsidRPr="00BA0919">
        <w:rPr>
          <w:rFonts w:ascii="Arial" w:hAnsi="Arial" w:cs="Arial"/>
          <w:b/>
          <w:color w:val="333333"/>
          <w:sz w:val="22"/>
          <w:szCs w:val="21"/>
          <w:shd w:val="clear" w:color="auto" w:fill="FFFFFF"/>
          <w:lang w:eastAsia="zh-CN"/>
        </w:rPr>
        <w:t xml:space="preserve">clock quality reporting control information </w:t>
      </w:r>
      <w:r>
        <w:rPr>
          <w:rFonts w:ascii="Arial" w:hAnsi="Arial" w:cs="Arial"/>
          <w:b/>
          <w:color w:val="333333"/>
          <w:sz w:val="22"/>
          <w:szCs w:val="21"/>
          <w:shd w:val="clear" w:color="auto" w:fill="FFFFFF"/>
          <w:lang w:eastAsia="zh-CN"/>
        </w:rPr>
        <w:t xml:space="preserve">in the </w:t>
      </w:r>
      <w:r w:rsidRPr="00BA0919">
        <w:rPr>
          <w:rFonts w:ascii="Arial" w:hAnsi="Arial" w:cs="Arial"/>
          <w:b/>
          <w:color w:val="333333"/>
          <w:sz w:val="22"/>
          <w:szCs w:val="21"/>
          <w:shd w:val="clear" w:color="auto" w:fill="FFFFFF"/>
          <w:lang w:eastAsia="zh-CN"/>
        </w:rPr>
        <w:t xml:space="preserve">Time Synchronisation Assistance Information IE </w:t>
      </w:r>
      <w:r>
        <w:rPr>
          <w:rFonts w:ascii="Arial" w:hAnsi="Arial" w:cs="Arial"/>
          <w:b/>
          <w:color w:val="333333"/>
          <w:sz w:val="22"/>
          <w:szCs w:val="21"/>
          <w:shd w:val="clear" w:color="auto" w:fill="FFFFFF"/>
          <w:lang w:eastAsia="zh-CN"/>
        </w:rPr>
        <w:t>in NGAP</w:t>
      </w:r>
    </w:p>
    <w:p w:rsidR="00BA0919" w:rsidRDefault="00BA0919" w:rsidP="00BA091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 xml:space="preserve">The </w:t>
      </w:r>
      <w:r w:rsidRPr="00BA0919">
        <w:rPr>
          <w:rFonts w:ascii="Arial" w:eastAsia="游明朝" w:hAnsi="Arial" w:cs="Arial"/>
          <w:lang w:eastAsia="zh-CN"/>
        </w:rPr>
        <w:t>clock quality reporting control information</w:t>
      </w:r>
      <w:r>
        <w:rPr>
          <w:rFonts w:ascii="Arial" w:eastAsia="游明朝" w:hAnsi="Arial" w:cs="Arial"/>
          <w:lang w:eastAsia="zh-CN"/>
        </w:rPr>
        <w:t xml:space="preserve"> includes </w:t>
      </w:r>
      <w:r w:rsidRPr="005E119D">
        <w:rPr>
          <w:rFonts w:ascii="Arial" w:eastAsia="游明朝" w:hAnsi="Arial" w:cs="Arial"/>
          <w:i/>
          <w:lang w:eastAsia="zh-CN"/>
        </w:rPr>
        <w:t>Clock quality detail level</w:t>
      </w:r>
      <w:r>
        <w:rPr>
          <w:rFonts w:ascii="Arial" w:eastAsia="游明朝" w:hAnsi="Arial" w:cs="Arial"/>
          <w:i/>
          <w:lang w:eastAsia="zh-CN"/>
        </w:rPr>
        <w:t>.</w:t>
      </w:r>
      <w:r w:rsidRPr="00BA0919">
        <w:rPr>
          <w:rFonts w:ascii="Arial" w:eastAsia="游明朝" w:hAnsi="Arial" w:cs="Arial"/>
          <w:lang w:eastAsia="zh-CN"/>
        </w:rPr>
        <w:t xml:space="preserve"> It</w:t>
      </w:r>
      <w:r w:rsidR="002D06B8">
        <w:rPr>
          <w:rFonts w:ascii="Arial" w:eastAsia="游明朝" w:hAnsi="Arial" w:cs="Arial"/>
          <w:lang w:eastAsia="zh-CN"/>
        </w:rPr>
        <w:t xml:space="preserve">s value is </w:t>
      </w:r>
      <w:r w:rsidRPr="00BA0919">
        <w:rPr>
          <w:rFonts w:ascii="Arial" w:eastAsia="游明朝" w:hAnsi="Arial" w:cs="Arial"/>
          <w:lang w:eastAsia="zh-CN"/>
        </w:rPr>
        <w:t>clock quality metrics or acceptable/not acceptable indication</w:t>
      </w:r>
      <w:r>
        <w:rPr>
          <w:rFonts w:ascii="Arial" w:eastAsia="游明朝" w:hAnsi="Arial" w:cs="Arial"/>
          <w:lang w:eastAsia="zh-CN"/>
        </w:rPr>
        <w:t>. According the description, the encoding may like the below structure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701"/>
        <w:gridCol w:w="1417"/>
        <w:gridCol w:w="2268"/>
      </w:tblGrid>
      <w:tr w:rsidR="001A17CE" w:rsidRPr="0057284B" w:rsidTr="003A5A0E">
        <w:tc>
          <w:tcPr>
            <w:tcW w:w="2977" w:type="dxa"/>
          </w:tcPr>
          <w:p w:rsidR="001A17CE" w:rsidRPr="0057284B" w:rsidRDefault="001A17CE" w:rsidP="00B96811">
            <w:pPr>
              <w:pStyle w:val="TAH"/>
              <w:rPr>
                <w:lang w:eastAsia="ja-JP"/>
              </w:rPr>
            </w:pPr>
            <w:r w:rsidRPr="0057284B">
              <w:rPr>
                <w:lang w:eastAsia="ja-JP"/>
              </w:rPr>
              <w:lastRenderedPageBreak/>
              <w:t>IE/Group Name</w:t>
            </w:r>
          </w:p>
        </w:tc>
        <w:tc>
          <w:tcPr>
            <w:tcW w:w="1134" w:type="dxa"/>
          </w:tcPr>
          <w:p w:rsidR="001A17CE" w:rsidRPr="0057284B" w:rsidRDefault="001A17CE" w:rsidP="00B96811">
            <w:pPr>
              <w:pStyle w:val="TAH"/>
              <w:rPr>
                <w:lang w:eastAsia="ja-JP"/>
              </w:rPr>
            </w:pPr>
            <w:r w:rsidRPr="0057284B">
              <w:rPr>
                <w:lang w:eastAsia="ja-JP"/>
              </w:rPr>
              <w:t>Presence</w:t>
            </w:r>
          </w:p>
        </w:tc>
        <w:tc>
          <w:tcPr>
            <w:tcW w:w="1701" w:type="dxa"/>
          </w:tcPr>
          <w:p w:rsidR="001A17CE" w:rsidRPr="0057284B" w:rsidRDefault="001A17CE" w:rsidP="00B96811">
            <w:pPr>
              <w:pStyle w:val="TAH"/>
              <w:rPr>
                <w:lang w:eastAsia="ja-JP"/>
              </w:rPr>
            </w:pPr>
            <w:r w:rsidRPr="0057284B">
              <w:rPr>
                <w:lang w:eastAsia="ja-JP"/>
              </w:rPr>
              <w:t>Range</w:t>
            </w:r>
          </w:p>
        </w:tc>
        <w:tc>
          <w:tcPr>
            <w:tcW w:w="1417" w:type="dxa"/>
          </w:tcPr>
          <w:p w:rsidR="001A17CE" w:rsidRPr="0057284B" w:rsidRDefault="001A17CE" w:rsidP="00B96811">
            <w:pPr>
              <w:pStyle w:val="TAH"/>
              <w:rPr>
                <w:lang w:eastAsia="ja-JP"/>
              </w:rPr>
            </w:pPr>
            <w:r w:rsidRPr="0057284B">
              <w:rPr>
                <w:lang w:eastAsia="ja-JP"/>
              </w:rPr>
              <w:t>IE type and reference</w:t>
            </w:r>
          </w:p>
        </w:tc>
        <w:tc>
          <w:tcPr>
            <w:tcW w:w="2268" w:type="dxa"/>
          </w:tcPr>
          <w:p w:rsidR="001A17CE" w:rsidRPr="0057284B" w:rsidRDefault="001A17CE" w:rsidP="00B96811">
            <w:pPr>
              <w:pStyle w:val="TAH"/>
              <w:rPr>
                <w:lang w:eastAsia="ja-JP"/>
              </w:rPr>
            </w:pPr>
            <w:r w:rsidRPr="0057284B">
              <w:rPr>
                <w:lang w:eastAsia="ja-JP"/>
              </w:rPr>
              <w:t>Semantics description</w:t>
            </w:r>
          </w:p>
        </w:tc>
      </w:tr>
      <w:tr w:rsidR="00F623E1" w:rsidRPr="001A17CE" w:rsidTr="003A5A0E">
        <w:tc>
          <w:tcPr>
            <w:tcW w:w="2977" w:type="dxa"/>
          </w:tcPr>
          <w:p w:rsidR="00F623E1" w:rsidRPr="0057284B" w:rsidRDefault="00F623E1" w:rsidP="00B96811">
            <w:pPr>
              <w:pStyle w:val="TAL"/>
              <w:rPr>
                <w:lang w:eastAsia="zh-CN"/>
              </w:rPr>
            </w:pPr>
            <w:r w:rsidRPr="0057284B">
              <w:rPr>
                <w:lang w:eastAsia="zh-CN"/>
              </w:rPr>
              <w:t>Time Distribution Indication</w:t>
            </w:r>
          </w:p>
        </w:tc>
        <w:tc>
          <w:tcPr>
            <w:tcW w:w="1134" w:type="dxa"/>
          </w:tcPr>
          <w:p w:rsidR="00F623E1" w:rsidRPr="0057284B" w:rsidRDefault="00F623E1" w:rsidP="00B96811">
            <w:pPr>
              <w:pStyle w:val="TAL"/>
              <w:rPr>
                <w:lang w:eastAsia="zh-CN"/>
              </w:rPr>
            </w:pPr>
            <w:r w:rsidRPr="0057284B">
              <w:rPr>
                <w:lang w:eastAsia="zh-CN"/>
              </w:rPr>
              <w:t>M</w:t>
            </w:r>
          </w:p>
        </w:tc>
        <w:tc>
          <w:tcPr>
            <w:tcW w:w="1701" w:type="dxa"/>
          </w:tcPr>
          <w:p w:rsidR="00F623E1" w:rsidRPr="0057284B" w:rsidRDefault="00F623E1" w:rsidP="00B96811">
            <w:pPr>
              <w:pStyle w:val="TAL"/>
              <w:rPr>
                <w:i/>
                <w:lang w:eastAsia="ja-JP"/>
              </w:rPr>
            </w:pPr>
          </w:p>
        </w:tc>
        <w:tc>
          <w:tcPr>
            <w:tcW w:w="1417" w:type="dxa"/>
          </w:tcPr>
          <w:p w:rsidR="00F623E1" w:rsidRPr="0057284B" w:rsidRDefault="00F623E1" w:rsidP="00B96811">
            <w:pPr>
              <w:pStyle w:val="TAL"/>
              <w:rPr>
                <w:lang w:eastAsia="ja-JP"/>
              </w:rPr>
            </w:pPr>
            <w:r w:rsidRPr="0057284B">
              <w:rPr>
                <w:lang w:eastAsia="ja-JP"/>
              </w:rPr>
              <w:t>ENUMERATED (</w:t>
            </w:r>
            <w:r>
              <w:rPr>
                <w:lang w:eastAsia="ja-JP"/>
              </w:rPr>
              <w:t>enabled</w:t>
            </w:r>
            <w:r w:rsidRPr="0057284B">
              <w:rPr>
                <w:lang w:eastAsia="ja-JP"/>
              </w:rPr>
              <w:t xml:space="preserve">, </w:t>
            </w:r>
            <w:r>
              <w:rPr>
                <w:lang w:eastAsia="ja-JP"/>
              </w:rPr>
              <w:t>disabled</w:t>
            </w:r>
            <w:r w:rsidRPr="0057284B">
              <w:rPr>
                <w:lang w:eastAsia="ja-JP"/>
              </w:rPr>
              <w:t>, …)</w:t>
            </w:r>
          </w:p>
        </w:tc>
        <w:tc>
          <w:tcPr>
            <w:tcW w:w="2268" w:type="dxa"/>
          </w:tcPr>
          <w:p w:rsidR="00F623E1" w:rsidRPr="0057284B" w:rsidRDefault="00F623E1" w:rsidP="00B96811">
            <w:pPr>
              <w:pStyle w:val="TAL"/>
              <w:rPr>
                <w:lang w:eastAsia="zh-CN"/>
              </w:rPr>
            </w:pPr>
          </w:p>
        </w:tc>
      </w:tr>
      <w:tr w:rsidR="00F623E1" w:rsidRPr="001A17CE" w:rsidTr="003A5A0E">
        <w:tc>
          <w:tcPr>
            <w:tcW w:w="2977" w:type="dxa"/>
          </w:tcPr>
          <w:p w:rsidR="00F623E1" w:rsidRPr="0057284B" w:rsidRDefault="00F623E1" w:rsidP="00B96811">
            <w:pPr>
              <w:pStyle w:val="TAL"/>
              <w:rPr>
                <w:lang w:eastAsia="zh-CN"/>
              </w:rPr>
            </w:pPr>
            <w:r w:rsidRPr="0057284B">
              <w:rPr>
                <w:lang w:eastAsia="zh-CN"/>
              </w:rPr>
              <w:t xml:space="preserve">Uu Time Synchronisation Error Budget </w:t>
            </w:r>
          </w:p>
        </w:tc>
        <w:tc>
          <w:tcPr>
            <w:tcW w:w="1134" w:type="dxa"/>
          </w:tcPr>
          <w:p w:rsidR="00F623E1" w:rsidRPr="0057284B" w:rsidRDefault="00F623E1" w:rsidP="00B96811">
            <w:pPr>
              <w:pStyle w:val="TAL"/>
              <w:rPr>
                <w:lang w:eastAsia="zh-CN"/>
              </w:rPr>
            </w:pPr>
            <w:r w:rsidRPr="0057284B">
              <w:rPr>
                <w:lang w:eastAsia="zh-CN"/>
              </w:rPr>
              <w:t>C-if</w:t>
            </w:r>
            <w:r>
              <w:rPr>
                <w:lang w:eastAsia="zh-CN"/>
              </w:rPr>
              <w:t>Enabled</w:t>
            </w:r>
          </w:p>
        </w:tc>
        <w:tc>
          <w:tcPr>
            <w:tcW w:w="1701" w:type="dxa"/>
          </w:tcPr>
          <w:p w:rsidR="00F623E1" w:rsidRPr="0057284B" w:rsidRDefault="00F623E1" w:rsidP="00B96811">
            <w:pPr>
              <w:pStyle w:val="TAL"/>
              <w:rPr>
                <w:i/>
                <w:lang w:eastAsia="ja-JP"/>
              </w:rPr>
            </w:pPr>
          </w:p>
        </w:tc>
        <w:tc>
          <w:tcPr>
            <w:tcW w:w="1417" w:type="dxa"/>
          </w:tcPr>
          <w:p w:rsidR="00F623E1" w:rsidRPr="0057284B" w:rsidRDefault="00F623E1" w:rsidP="00B96811">
            <w:pPr>
              <w:pStyle w:val="TAL"/>
              <w:rPr>
                <w:lang w:eastAsia="ja-JP"/>
              </w:rPr>
            </w:pPr>
            <w:r w:rsidRPr="0057284B">
              <w:rPr>
                <w:lang w:eastAsia="ja-JP"/>
              </w:rPr>
              <w:t>INTEGER (</w:t>
            </w:r>
            <w:r>
              <w:rPr>
                <w:lang w:eastAsia="ja-JP"/>
              </w:rPr>
              <w:t>1</w:t>
            </w:r>
            <w:r w:rsidRPr="0057284B">
              <w:rPr>
                <w:lang w:eastAsia="ja-JP"/>
              </w:rPr>
              <w:t>..</w:t>
            </w:r>
            <w:r>
              <w:rPr>
                <w:lang w:eastAsia="ja-JP"/>
              </w:rPr>
              <w:t>100</w:t>
            </w:r>
            <w:r w:rsidRPr="0057284B">
              <w:rPr>
                <w:lang w:eastAsia="ja-JP"/>
              </w:rPr>
              <w:t>00</w:t>
            </w:r>
            <w:r>
              <w:rPr>
                <w:lang w:eastAsia="ja-JP"/>
              </w:rPr>
              <w:t>00</w:t>
            </w:r>
            <w:r w:rsidRPr="0057284B">
              <w:rPr>
                <w:lang w:eastAsia="ja-JP"/>
              </w:rPr>
              <w:t>, …)</w:t>
            </w:r>
          </w:p>
        </w:tc>
        <w:tc>
          <w:tcPr>
            <w:tcW w:w="2268" w:type="dxa"/>
          </w:tcPr>
          <w:p w:rsidR="00F623E1" w:rsidRPr="0057284B" w:rsidRDefault="00F623E1" w:rsidP="00B96811">
            <w:pPr>
              <w:pStyle w:val="TAL"/>
              <w:rPr>
                <w:lang w:eastAsia="ja-JP"/>
              </w:rPr>
            </w:pPr>
            <w:r w:rsidRPr="0057284B">
              <w:rPr>
                <w:lang w:eastAsia="ja-JP"/>
              </w:rPr>
              <w:t xml:space="preserve">Expressed in units of </w:t>
            </w:r>
            <w:r>
              <w:rPr>
                <w:lang w:eastAsia="ja-JP"/>
              </w:rPr>
              <w:t>1</w:t>
            </w:r>
            <w:r w:rsidRPr="0057284B">
              <w:rPr>
                <w:lang w:eastAsia="ja-JP"/>
              </w:rPr>
              <w:t>ns.</w:t>
            </w:r>
          </w:p>
        </w:tc>
      </w:tr>
      <w:tr w:rsidR="001A17CE" w:rsidRPr="001A17CE" w:rsidTr="003A5A0E">
        <w:tc>
          <w:tcPr>
            <w:tcW w:w="2977"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zh-CN"/>
              </w:rPr>
            </w:pPr>
            <w:r w:rsidRPr="001A17CE">
              <w:rPr>
                <w:rFonts w:ascii="Arial" w:hAnsi="Arial" w:hint="eastAsia"/>
                <w:color w:val="FF0000"/>
                <w:sz w:val="18"/>
                <w:lang w:val="en-GB" w:eastAsia="zh-CN"/>
              </w:rPr>
              <w:t>C</w:t>
            </w:r>
            <w:r w:rsidRPr="001A17CE">
              <w:rPr>
                <w:rFonts w:ascii="Arial" w:hAnsi="Arial"/>
                <w:color w:val="FF0000"/>
                <w:sz w:val="18"/>
                <w:lang w:val="en-GB"/>
              </w:rPr>
              <w:t>lock quality reporting control information</w:t>
            </w:r>
          </w:p>
        </w:tc>
        <w:tc>
          <w:tcPr>
            <w:tcW w:w="1134" w:type="dxa"/>
          </w:tcPr>
          <w:p w:rsidR="001A17CE" w:rsidRPr="001A17CE" w:rsidRDefault="009D3FE6" w:rsidP="001A17CE">
            <w:pPr>
              <w:keepNext/>
              <w:keepLines/>
              <w:overflowPunct/>
              <w:autoSpaceDE/>
              <w:autoSpaceDN/>
              <w:adjustRightInd/>
              <w:spacing w:after="0"/>
              <w:textAlignment w:val="auto"/>
              <w:rPr>
                <w:rFonts w:ascii="Arial" w:hAnsi="Arial"/>
                <w:sz w:val="18"/>
                <w:lang w:val="en-GB" w:eastAsia="zh-CN"/>
              </w:rPr>
            </w:pPr>
            <w:r>
              <w:rPr>
                <w:rFonts w:ascii="Arial" w:hAnsi="Arial"/>
                <w:sz w:val="18"/>
                <w:lang w:val="en-GB" w:eastAsia="zh-CN"/>
              </w:rPr>
              <w:t>O</w:t>
            </w: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ja-JP"/>
              </w:rPr>
            </w:pPr>
          </w:p>
        </w:tc>
      </w:tr>
      <w:tr w:rsidR="001A17CE" w:rsidRPr="001A17CE" w:rsidTr="003A5A0E">
        <w:tc>
          <w:tcPr>
            <w:tcW w:w="2977" w:type="dxa"/>
          </w:tcPr>
          <w:p w:rsidR="001A17CE" w:rsidRPr="001A17CE" w:rsidRDefault="001A17CE" w:rsidP="009D3FE6">
            <w:pPr>
              <w:keepNext/>
              <w:keepLines/>
              <w:overflowPunct/>
              <w:autoSpaceDE/>
              <w:autoSpaceDN/>
              <w:adjustRightInd/>
              <w:spacing w:after="0"/>
              <w:ind w:leftChars="100" w:left="200"/>
              <w:textAlignment w:val="auto"/>
              <w:rPr>
                <w:rFonts w:ascii="Arial" w:hAnsi="Arial"/>
                <w:color w:val="FF0000"/>
                <w:sz w:val="18"/>
                <w:lang w:val="en-GB" w:eastAsia="zh-CN"/>
              </w:rPr>
            </w:pPr>
            <w:r w:rsidRPr="001A17CE">
              <w:rPr>
                <w:rFonts w:ascii="Arial" w:hAnsi="Arial" w:hint="eastAsia"/>
                <w:color w:val="FF0000"/>
                <w:sz w:val="18"/>
                <w:lang w:val="en-GB" w:eastAsia="zh-CN"/>
              </w:rPr>
              <w:t>&gt;</w:t>
            </w:r>
            <w:r w:rsidRPr="001A17CE">
              <w:rPr>
                <w:rFonts w:ascii="Arial" w:hAnsi="Arial"/>
                <w:color w:val="FF0000"/>
                <w:sz w:val="18"/>
                <w:lang w:val="en-GB" w:eastAsia="zh-CN"/>
              </w:rPr>
              <w:t>Clock quality detail level</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r w:rsidR="001A17CE" w:rsidRPr="001A17CE" w:rsidTr="003A5A0E">
        <w:tc>
          <w:tcPr>
            <w:tcW w:w="2977" w:type="dxa"/>
          </w:tcPr>
          <w:p w:rsidR="001A17CE" w:rsidRPr="001A17CE" w:rsidRDefault="001A17CE" w:rsidP="009D3FE6">
            <w:pPr>
              <w:widowControl w:val="0"/>
              <w:overflowPunct/>
              <w:autoSpaceDE/>
              <w:autoSpaceDN/>
              <w:adjustRightInd/>
              <w:spacing w:after="60"/>
              <w:ind w:leftChars="200" w:left="400"/>
              <w:textAlignment w:val="auto"/>
              <w:rPr>
                <w:rFonts w:ascii="Arial" w:hAnsi="Arial"/>
                <w:kern w:val="2"/>
                <w:lang w:eastAsia="zh-CN"/>
              </w:rPr>
            </w:pPr>
            <w:r>
              <w:rPr>
                <w:rFonts w:ascii="Arial" w:hAnsi="Arial"/>
                <w:color w:val="FF0000"/>
                <w:sz w:val="18"/>
                <w:lang w:val="en-GB"/>
              </w:rPr>
              <w:t>&gt;&gt;</w:t>
            </w:r>
            <w:r w:rsidRPr="001A17CE">
              <w:rPr>
                <w:rFonts w:ascii="Arial" w:hAnsi="Arial"/>
                <w:color w:val="FF0000"/>
                <w:sz w:val="18"/>
                <w:lang w:val="en-GB"/>
              </w:rPr>
              <w:t>clock quality metrics</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sz w:val="18"/>
                <w:lang w:val="en-GB"/>
              </w:rPr>
            </w:pPr>
          </w:p>
        </w:tc>
        <w:tc>
          <w:tcPr>
            <w:tcW w:w="1701" w:type="dxa"/>
          </w:tcPr>
          <w:p w:rsidR="001A17CE" w:rsidRPr="001A17CE" w:rsidRDefault="001A17CE" w:rsidP="001A17CE">
            <w:pPr>
              <w:widowControl w:val="0"/>
              <w:overflowPunct/>
              <w:autoSpaceDE/>
              <w:autoSpaceDN/>
              <w:adjustRightInd/>
              <w:spacing w:after="60"/>
              <w:textAlignment w:val="auto"/>
              <w:rPr>
                <w:rFonts w:ascii="Arial" w:hAnsi="Arial"/>
                <w:color w:val="FF0000"/>
                <w:sz w:val="18"/>
                <w:lang w:val="en-GB"/>
              </w:rPr>
            </w:pPr>
            <w:r w:rsidRPr="001A17CE">
              <w:rPr>
                <w:rFonts w:ascii="Arial" w:hAnsi="Arial"/>
                <w:color w:val="FF0000"/>
                <w:sz w:val="18"/>
                <w:lang w:val="en-GB"/>
              </w:rPr>
              <w:t>ENUMERATED</w:t>
            </w:r>
          </w:p>
          <w:p w:rsidR="001A17CE" w:rsidRPr="001A17CE" w:rsidRDefault="001A17CE" w:rsidP="001A17CE">
            <w:pPr>
              <w:widowControl w:val="0"/>
              <w:overflowPunct/>
              <w:autoSpaceDE/>
              <w:autoSpaceDN/>
              <w:adjustRightInd/>
              <w:spacing w:after="60"/>
              <w:textAlignment w:val="auto"/>
              <w:rPr>
                <w:rFonts w:ascii="Arial" w:hAnsi="Arial"/>
                <w:i/>
                <w:sz w:val="18"/>
                <w:lang w:val="en-GB" w:eastAsia="ja-JP"/>
              </w:rPr>
            </w:pPr>
            <w:r w:rsidRPr="001A17CE">
              <w:rPr>
                <w:rFonts w:ascii="Arial" w:hAnsi="Arial"/>
                <w:color w:val="FF0000"/>
                <w:sz w:val="18"/>
                <w:lang w:val="en-GB"/>
              </w:rPr>
              <w:t>(true, ...)</w:t>
            </w: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ja-JP"/>
              </w:rPr>
            </w:pPr>
          </w:p>
        </w:tc>
      </w:tr>
      <w:tr w:rsidR="001A17CE" w:rsidRPr="001A17CE" w:rsidTr="003A5A0E">
        <w:tc>
          <w:tcPr>
            <w:tcW w:w="2977" w:type="dxa"/>
          </w:tcPr>
          <w:p w:rsidR="001A17CE" w:rsidRPr="001A17CE" w:rsidRDefault="001A17CE" w:rsidP="009D3FE6">
            <w:pPr>
              <w:widowControl w:val="0"/>
              <w:overflowPunct/>
              <w:autoSpaceDE/>
              <w:autoSpaceDN/>
              <w:adjustRightInd/>
              <w:spacing w:after="60"/>
              <w:ind w:leftChars="200" w:left="400"/>
              <w:textAlignment w:val="auto"/>
              <w:rPr>
                <w:rFonts w:ascii="Arial" w:hAnsi="Arial"/>
                <w:kern w:val="2"/>
                <w:lang w:eastAsia="zh-CN"/>
              </w:rPr>
            </w:pPr>
            <w:r>
              <w:rPr>
                <w:rFonts w:ascii="Arial" w:hAnsi="Arial"/>
                <w:color w:val="FF0000"/>
                <w:sz w:val="18"/>
                <w:lang w:val="en-GB"/>
              </w:rPr>
              <w:t>&gt;&gt;A</w:t>
            </w:r>
            <w:r w:rsidRPr="001A17CE">
              <w:rPr>
                <w:rFonts w:ascii="Arial" w:hAnsi="Arial"/>
                <w:color w:val="FF0000"/>
                <w:sz w:val="18"/>
                <w:lang w:val="en-GB"/>
              </w:rPr>
              <w:t>cceptable indication</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sz w:val="18"/>
                <w:lang w:val="en-GB"/>
              </w:rPr>
            </w:pPr>
          </w:p>
        </w:tc>
        <w:tc>
          <w:tcPr>
            <w:tcW w:w="1701" w:type="dxa"/>
          </w:tcPr>
          <w:p w:rsidR="001A17CE" w:rsidRPr="001A17CE" w:rsidRDefault="001A17CE" w:rsidP="001A17CE">
            <w:pPr>
              <w:widowControl w:val="0"/>
              <w:overflowPunct/>
              <w:autoSpaceDE/>
              <w:autoSpaceDN/>
              <w:adjustRightInd/>
              <w:spacing w:after="60"/>
              <w:textAlignment w:val="auto"/>
              <w:rPr>
                <w:rFonts w:ascii="Arial" w:hAnsi="Arial"/>
                <w:color w:val="FF0000"/>
                <w:sz w:val="18"/>
                <w:lang w:val="en-GB"/>
              </w:rPr>
            </w:pPr>
            <w:r w:rsidRPr="001A17CE">
              <w:rPr>
                <w:rFonts w:ascii="Arial" w:hAnsi="Arial"/>
                <w:color w:val="FF0000"/>
                <w:sz w:val="18"/>
                <w:lang w:val="en-GB"/>
              </w:rPr>
              <w:t>ENUMERATED</w:t>
            </w:r>
          </w:p>
          <w:p w:rsidR="001A17CE" w:rsidRPr="001A17CE" w:rsidRDefault="001A17CE" w:rsidP="001A17CE">
            <w:pPr>
              <w:keepNext/>
              <w:keepLines/>
              <w:overflowPunct/>
              <w:autoSpaceDE/>
              <w:autoSpaceDN/>
              <w:adjustRightInd/>
              <w:spacing w:after="0"/>
              <w:textAlignment w:val="auto"/>
              <w:rPr>
                <w:rFonts w:ascii="Arial" w:hAnsi="Arial"/>
                <w:i/>
                <w:sz w:val="18"/>
                <w:lang w:val="en-GB" w:eastAsia="ja-JP"/>
              </w:rPr>
            </w:pPr>
            <w:r w:rsidRPr="001A17CE">
              <w:rPr>
                <w:rFonts w:ascii="Arial" w:hAnsi="Arial"/>
                <w:color w:val="FF0000"/>
                <w:sz w:val="18"/>
                <w:lang w:val="en-GB"/>
              </w:rPr>
              <w:t>(acceptable</w:t>
            </w:r>
            <w:r>
              <w:rPr>
                <w:rFonts w:ascii="Arial" w:hAnsi="Arial"/>
                <w:color w:val="FF0000"/>
                <w:sz w:val="18"/>
                <w:lang w:val="en-GB"/>
              </w:rPr>
              <w:t>,</w:t>
            </w:r>
            <w:r w:rsidRPr="001A17CE">
              <w:rPr>
                <w:rFonts w:ascii="Arial" w:hAnsi="Arial"/>
                <w:color w:val="FF0000"/>
                <w:sz w:val="18"/>
                <w:lang w:val="en-GB"/>
              </w:rPr>
              <w:t xml:space="preserve"> </w:t>
            </w:r>
            <w:r>
              <w:rPr>
                <w:rFonts w:ascii="Arial" w:hAnsi="Arial"/>
                <w:color w:val="FF0000"/>
                <w:sz w:val="18"/>
                <w:lang w:val="en-GB"/>
              </w:rPr>
              <w:t xml:space="preserve">Not </w:t>
            </w:r>
            <w:r w:rsidRPr="001A17CE">
              <w:rPr>
                <w:rFonts w:ascii="Arial" w:hAnsi="Arial"/>
                <w:color w:val="FF0000"/>
                <w:sz w:val="18"/>
                <w:lang w:val="en-GB"/>
              </w:rPr>
              <w:t>acceptable, ...)</w:t>
            </w: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sz w:val="18"/>
                <w:lang w:val="en-GB" w:eastAsia="ja-JP"/>
              </w:rPr>
            </w:pPr>
          </w:p>
        </w:tc>
      </w:tr>
      <w:tr w:rsidR="009D3FE6" w:rsidRPr="009D3FE6" w:rsidTr="003A5A0E">
        <w:tc>
          <w:tcPr>
            <w:tcW w:w="2977" w:type="dxa"/>
          </w:tcPr>
          <w:p w:rsidR="001A17CE" w:rsidRPr="001A17CE" w:rsidRDefault="001A17CE" w:rsidP="009D3FE6">
            <w:pPr>
              <w:widowControl w:val="0"/>
              <w:overflowPunct/>
              <w:autoSpaceDE/>
              <w:autoSpaceDN/>
              <w:adjustRightInd/>
              <w:spacing w:after="60"/>
              <w:ind w:leftChars="200" w:left="400"/>
              <w:textAlignment w:val="auto"/>
              <w:rPr>
                <w:rFonts w:ascii="Arial" w:hAnsi="Arial"/>
                <w:color w:val="FF0000"/>
                <w:kern w:val="2"/>
                <w:lang w:eastAsia="zh-CN"/>
              </w:rPr>
            </w:pPr>
            <w:r w:rsidRPr="009D3FE6">
              <w:rPr>
                <w:rFonts w:ascii="Arial" w:hAnsi="Arial"/>
                <w:color w:val="FF0000"/>
                <w:kern w:val="2"/>
                <w:lang w:eastAsia="zh-CN"/>
              </w:rPr>
              <w:t>&gt;</w:t>
            </w:r>
            <w:r w:rsidRPr="001A17CE">
              <w:rPr>
                <w:rFonts w:ascii="Arial" w:hAnsi="Arial" w:hint="eastAsia"/>
                <w:color w:val="FF0000"/>
                <w:kern w:val="2"/>
                <w:lang w:eastAsia="zh-CN"/>
              </w:rPr>
              <w:t>&gt;</w:t>
            </w:r>
            <w:r w:rsidRPr="001A17CE">
              <w:rPr>
                <w:rFonts w:ascii="Arial" w:hAnsi="Arial"/>
                <w:color w:val="FF0000"/>
                <w:kern w:val="2"/>
                <w:lang w:eastAsia="zh-CN"/>
              </w:rPr>
              <w:t>clock quality acceptance criteria</w:t>
            </w:r>
            <w:r w:rsidRPr="001A17CE">
              <w:rPr>
                <w:rFonts w:ascii="Arial" w:hAnsi="Arial" w:hint="eastAsia"/>
                <w:color w:val="FF0000"/>
                <w:kern w:val="2"/>
                <w:lang w:eastAsia="zh-CN"/>
              </w:rPr>
              <w:t xml:space="preserve"> </w:t>
            </w:r>
          </w:p>
          <w:p w:rsidR="001A17CE" w:rsidRPr="001A17CE" w:rsidRDefault="001A17CE" w:rsidP="001A17CE">
            <w:pPr>
              <w:widowControl w:val="0"/>
              <w:overflowPunct/>
              <w:autoSpaceDE/>
              <w:autoSpaceDN/>
              <w:adjustRightInd/>
              <w:spacing w:after="60"/>
              <w:textAlignment w:val="auto"/>
              <w:rPr>
                <w:rFonts w:ascii="Arial" w:hAnsi="Arial"/>
                <w:color w:val="FF0000"/>
                <w:kern w:val="2"/>
                <w:lang w:eastAsia="zh-CN"/>
              </w:rPr>
            </w:pP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rPr>
            </w:pPr>
            <w:r w:rsidRPr="001A17CE">
              <w:rPr>
                <w:rFonts w:ascii="Arial" w:hAnsi="Arial"/>
                <w:color w:val="FF0000"/>
                <w:sz w:val="18"/>
                <w:lang w:val="en-GB"/>
              </w:rPr>
              <w:t>C-if</w:t>
            </w:r>
            <w:r w:rsidRPr="001A17CE">
              <w:rPr>
                <w:rFonts w:ascii="Arial" w:hAnsi="Arial"/>
                <w:color w:val="FF0000"/>
                <w:sz w:val="18"/>
                <w:lang w:val="en-GB" w:eastAsia="zh-CN"/>
              </w:rPr>
              <w:t xml:space="preserve"> </w:t>
            </w:r>
            <w:r w:rsidRPr="009D3FE6">
              <w:rPr>
                <w:rFonts w:ascii="Arial" w:hAnsi="Arial"/>
                <w:color w:val="FF0000"/>
                <w:sz w:val="18"/>
                <w:lang w:val="en-GB"/>
              </w:rPr>
              <w:t>A</w:t>
            </w:r>
            <w:r w:rsidRPr="001A17CE">
              <w:rPr>
                <w:rFonts w:ascii="Arial" w:hAnsi="Arial"/>
                <w:color w:val="FF0000"/>
                <w:sz w:val="18"/>
                <w:lang w:val="en-GB"/>
              </w:rPr>
              <w:t>cceptable indication</w:t>
            </w: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r w:rsidR="001A17CE" w:rsidRPr="001A17CE" w:rsidTr="003A5A0E">
        <w:tc>
          <w:tcPr>
            <w:tcW w:w="2977" w:type="dxa"/>
          </w:tcPr>
          <w:p w:rsidR="001A17CE" w:rsidRPr="001A17CE" w:rsidRDefault="009D3FE6" w:rsidP="009D3FE6">
            <w:pPr>
              <w:widowControl w:val="0"/>
              <w:overflowPunct/>
              <w:autoSpaceDE/>
              <w:autoSpaceDN/>
              <w:adjustRightInd/>
              <w:spacing w:after="60"/>
              <w:ind w:leftChars="300" w:left="600"/>
              <w:textAlignment w:val="auto"/>
              <w:rPr>
                <w:rFonts w:ascii="Arial" w:hAnsi="Arial"/>
                <w:color w:val="FF0000"/>
                <w:kern w:val="2"/>
                <w:lang w:eastAsia="zh-CN"/>
              </w:rPr>
            </w:pPr>
            <w:r w:rsidRPr="001A17CE">
              <w:rPr>
                <w:rFonts w:ascii="Arial" w:hAnsi="Arial" w:hint="eastAsia"/>
                <w:color w:val="FF0000"/>
                <w:kern w:val="2"/>
                <w:lang w:eastAsia="zh-CN"/>
              </w:rPr>
              <w:t>&gt;&gt;</w:t>
            </w:r>
            <w:r>
              <w:rPr>
                <w:rFonts w:ascii="Arial" w:hAnsi="Arial"/>
                <w:color w:val="FF0000"/>
                <w:kern w:val="2"/>
                <w:lang w:eastAsia="zh-CN"/>
              </w:rPr>
              <w:t>&gt;</w:t>
            </w:r>
            <w:r w:rsidRPr="001A17CE">
              <w:rPr>
                <w:rFonts w:ascii="Arial" w:hAnsi="Arial"/>
                <w:color w:val="FF0000"/>
                <w:kern w:val="2"/>
                <w:lang w:eastAsia="ja-JP"/>
              </w:rPr>
              <w:t xml:space="preserve">synchronization state, </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r w:rsidR="001A17CE" w:rsidRPr="001A17CE" w:rsidTr="003A5A0E">
        <w:tc>
          <w:tcPr>
            <w:tcW w:w="2977" w:type="dxa"/>
          </w:tcPr>
          <w:p w:rsidR="001A17CE" w:rsidRPr="001A17CE" w:rsidRDefault="001A17CE" w:rsidP="003A5A0E">
            <w:pPr>
              <w:widowControl w:val="0"/>
              <w:overflowPunct/>
              <w:autoSpaceDE/>
              <w:autoSpaceDN/>
              <w:adjustRightInd/>
              <w:spacing w:after="60"/>
              <w:ind w:leftChars="300" w:left="600"/>
              <w:textAlignment w:val="auto"/>
              <w:rPr>
                <w:rFonts w:ascii="Arial" w:hAnsi="Arial"/>
                <w:color w:val="FF0000"/>
                <w:kern w:val="2"/>
                <w:lang w:eastAsia="zh-CN"/>
              </w:rPr>
            </w:pPr>
            <w:r w:rsidRPr="001A17CE">
              <w:rPr>
                <w:rFonts w:ascii="Arial" w:hAnsi="Arial" w:hint="eastAsia"/>
                <w:color w:val="FF0000"/>
                <w:kern w:val="2"/>
                <w:lang w:eastAsia="zh-CN"/>
              </w:rPr>
              <w:t>&gt;&gt;</w:t>
            </w:r>
            <w:r>
              <w:rPr>
                <w:rFonts w:ascii="Arial" w:hAnsi="Arial"/>
                <w:color w:val="FF0000"/>
                <w:kern w:val="2"/>
                <w:lang w:eastAsia="zh-CN"/>
              </w:rPr>
              <w:t>&gt;</w:t>
            </w:r>
            <w:r w:rsidRPr="001A17CE">
              <w:rPr>
                <w:rFonts w:ascii="Arial" w:hAnsi="Arial"/>
                <w:color w:val="FF0000"/>
                <w:kern w:val="2"/>
                <w:lang w:eastAsia="ja-JP"/>
              </w:rPr>
              <w:t xml:space="preserve">traceability to UTC </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r w:rsidR="009D3FE6" w:rsidRPr="001A17CE" w:rsidTr="003A5A0E">
        <w:tc>
          <w:tcPr>
            <w:tcW w:w="2977" w:type="dxa"/>
          </w:tcPr>
          <w:p w:rsidR="009D3FE6" w:rsidRPr="001A17CE" w:rsidRDefault="009D3FE6" w:rsidP="003A5A0E">
            <w:pPr>
              <w:widowControl w:val="0"/>
              <w:overflowPunct/>
              <w:autoSpaceDE/>
              <w:autoSpaceDN/>
              <w:adjustRightInd/>
              <w:spacing w:after="60"/>
              <w:ind w:leftChars="300" w:left="600"/>
              <w:textAlignment w:val="auto"/>
              <w:rPr>
                <w:rFonts w:ascii="Arial" w:hAnsi="Arial"/>
                <w:color w:val="FF0000"/>
                <w:kern w:val="2"/>
                <w:lang w:eastAsia="zh-CN"/>
              </w:rPr>
            </w:pPr>
            <w:r w:rsidRPr="001A17CE">
              <w:rPr>
                <w:rFonts w:ascii="Arial" w:hAnsi="Arial" w:hint="eastAsia"/>
                <w:color w:val="FF0000"/>
                <w:kern w:val="2"/>
                <w:lang w:eastAsia="zh-CN"/>
              </w:rPr>
              <w:t>&gt;&gt;</w:t>
            </w:r>
            <w:r>
              <w:rPr>
                <w:rFonts w:ascii="Arial" w:hAnsi="Arial"/>
                <w:color w:val="FF0000"/>
                <w:kern w:val="2"/>
                <w:lang w:eastAsia="zh-CN"/>
              </w:rPr>
              <w:t>&gt;</w:t>
            </w:r>
            <w:r w:rsidRPr="001A17CE">
              <w:rPr>
                <w:rFonts w:ascii="Arial" w:hAnsi="Arial"/>
                <w:color w:val="FF0000"/>
                <w:kern w:val="2"/>
                <w:lang w:eastAsia="ja-JP"/>
              </w:rPr>
              <w:t>traceability to GNSS</w:t>
            </w:r>
          </w:p>
        </w:tc>
        <w:tc>
          <w:tcPr>
            <w:tcW w:w="1134" w:type="dxa"/>
          </w:tcPr>
          <w:p w:rsidR="009D3FE6" w:rsidRPr="001A17CE" w:rsidRDefault="009D3FE6"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9D3FE6" w:rsidRPr="001A17CE" w:rsidRDefault="009D3FE6"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9D3FE6" w:rsidRPr="001A17CE" w:rsidRDefault="009D3FE6"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9D3FE6" w:rsidRPr="001A17CE" w:rsidRDefault="009D3FE6" w:rsidP="001A17CE">
            <w:pPr>
              <w:keepNext/>
              <w:keepLines/>
              <w:overflowPunct/>
              <w:autoSpaceDE/>
              <w:autoSpaceDN/>
              <w:adjustRightInd/>
              <w:spacing w:after="0"/>
              <w:textAlignment w:val="auto"/>
              <w:rPr>
                <w:rFonts w:ascii="Arial" w:hAnsi="Arial"/>
                <w:color w:val="FF0000"/>
                <w:sz w:val="18"/>
                <w:lang w:val="en-GB" w:eastAsia="ja-JP"/>
              </w:rPr>
            </w:pPr>
          </w:p>
        </w:tc>
      </w:tr>
      <w:tr w:rsidR="001A17CE" w:rsidRPr="001A17CE" w:rsidTr="003A5A0E">
        <w:tc>
          <w:tcPr>
            <w:tcW w:w="2977" w:type="dxa"/>
          </w:tcPr>
          <w:p w:rsidR="001A17CE" w:rsidRPr="001A17CE" w:rsidRDefault="009D3FE6" w:rsidP="009D3FE6">
            <w:pPr>
              <w:widowControl w:val="0"/>
              <w:overflowPunct/>
              <w:autoSpaceDE/>
              <w:autoSpaceDN/>
              <w:adjustRightInd/>
              <w:spacing w:after="60"/>
              <w:ind w:leftChars="300" w:left="600"/>
              <w:textAlignment w:val="auto"/>
              <w:rPr>
                <w:rFonts w:ascii="Arial" w:hAnsi="Arial"/>
                <w:color w:val="FF0000"/>
                <w:kern w:val="2"/>
                <w:lang w:eastAsia="zh-CN"/>
              </w:rPr>
            </w:pPr>
            <w:r w:rsidRPr="001A17CE">
              <w:rPr>
                <w:rFonts w:ascii="Arial" w:hAnsi="Arial" w:hint="eastAsia"/>
                <w:color w:val="FF0000"/>
                <w:kern w:val="2"/>
                <w:lang w:eastAsia="zh-CN"/>
              </w:rPr>
              <w:t>&gt;&gt;</w:t>
            </w:r>
            <w:r>
              <w:rPr>
                <w:rFonts w:ascii="Arial" w:hAnsi="Arial"/>
                <w:color w:val="FF0000"/>
                <w:kern w:val="2"/>
                <w:lang w:eastAsia="zh-CN"/>
              </w:rPr>
              <w:t>&gt;</w:t>
            </w:r>
            <w:r w:rsidRPr="001A17CE">
              <w:rPr>
                <w:rFonts w:ascii="Arial" w:hAnsi="Arial"/>
                <w:color w:val="FF0000"/>
                <w:kern w:val="2"/>
                <w:lang w:eastAsia="ja-JP"/>
              </w:rPr>
              <w:t>frequency stability</w:t>
            </w:r>
            <w:r w:rsidRPr="001A17CE">
              <w:rPr>
                <w:rFonts w:ascii="Arial" w:hAnsi="Arial" w:hint="eastAsia"/>
                <w:color w:val="FF0000"/>
                <w:kern w:val="2"/>
                <w:lang w:eastAsia="zh-CN"/>
              </w:rPr>
              <w:t xml:space="preserve"> </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r w:rsidR="001A17CE" w:rsidRPr="001A17CE" w:rsidTr="003A5A0E">
        <w:tc>
          <w:tcPr>
            <w:tcW w:w="2977" w:type="dxa"/>
          </w:tcPr>
          <w:p w:rsidR="001A17CE" w:rsidRPr="001A17CE" w:rsidRDefault="001A17CE" w:rsidP="009D3FE6">
            <w:pPr>
              <w:widowControl w:val="0"/>
              <w:overflowPunct/>
              <w:autoSpaceDE/>
              <w:autoSpaceDN/>
              <w:adjustRightInd/>
              <w:spacing w:after="60"/>
              <w:ind w:leftChars="300" w:left="600"/>
              <w:textAlignment w:val="auto"/>
              <w:rPr>
                <w:rFonts w:ascii="Arial" w:hAnsi="Arial"/>
                <w:color w:val="FF0000"/>
                <w:kern w:val="2"/>
                <w:lang w:eastAsia="zh-CN"/>
              </w:rPr>
            </w:pPr>
            <w:r w:rsidRPr="001A17CE">
              <w:rPr>
                <w:rFonts w:ascii="Arial" w:hAnsi="Arial" w:hint="eastAsia"/>
                <w:color w:val="FF0000"/>
                <w:kern w:val="2"/>
                <w:lang w:eastAsia="zh-CN"/>
              </w:rPr>
              <w:t>&gt;&gt;</w:t>
            </w:r>
            <w:r>
              <w:rPr>
                <w:rFonts w:ascii="Arial" w:hAnsi="Arial"/>
                <w:color w:val="FF0000"/>
                <w:kern w:val="2"/>
                <w:lang w:eastAsia="zh-CN"/>
              </w:rPr>
              <w:t>&gt;</w:t>
            </w:r>
            <w:r w:rsidRPr="001A17CE">
              <w:rPr>
                <w:rFonts w:ascii="Arial" w:hAnsi="Arial"/>
                <w:color w:val="FF0000"/>
                <w:kern w:val="2"/>
                <w:lang w:eastAsia="ja-JP"/>
              </w:rPr>
              <w:t xml:space="preserve">clock accuracy, </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r w:rsidR="001A17CE" w:rsidRPr="001A17CE" w:rsidTr="003A5A0E">
        <w:tc>
          <w:tcPr>
            <w:tcW w:w="2977" w:type="dxa"/>
          </w:tcPr>
          <w:p w:rsidR="001A17CE" w:rsidRPr="001A17CE" w:rsidRDefault="009D3FE6" w:rsidP="009D3FE6">
            <w:pPr>
              <w:widowControl w:val="0"/>
              <w:overflowPunct/>
              <w:autoSpaceDE/>
              <w:autoSpaceDN/>
              <w:adjustRightInd/>
              <w:spacing w:after="60"/>
              <w:ind w:leftChars="300" w:left="600"/>
              <w:textAlignment w:val="auto"/>
              <w:rPr>
                <w:rFonts w:ascii="Arial" w:hAnsi="Arial"/>
                <w:color w:val="FF0000"/>
                <w:kern w:val="2"/>
                <w:lang w:eastAsia="zh-CN"/>
              </w:rPr>
            </w:pPr>
            <w:r w:rsidRPr="001A17CE">
              <w:rPr>
                <w:rFonts w:ascii="Arial" w:hAnsi="Arial" w:hint="eastAsia"/>
                <w:color w:val="FF0000"/>
                <w:kern w:val="2"/>
                <w:lang w:eastAsia="zh-CN"/>
              </w:rPr>
              <w:t>&gt;&gt;</w:t>
            </w:r>
            <w:r>
              <w:rPr>
                <w:rFonts w:ascii="Arial" w:hAnsi="Arial"/>
                <w:color w:val="FF0000"/>
                <w:kern w:val="2"/>
                <w:lang w:eastAsia="zh-CN"/>
              </w:rPr>
              <w:t>&gt;</w:t>
            </w:r>
            <w:r w:rsidRPr="001A17CE">
              <w:rPr>
                <w:rFonts w:ascii="Arial" w:hAnsi="Arial"/>
                <w:color w:val="FF0000"/>
                <w:kern w:val="2"/>
                <w:lang w:eastAsia="ja-JP"/>
              </w:rPr>
              <w:t>parent time source,</w:t>
            </w:r>
          </w:p>
        </w:tc>
        <w:tc>
          <w:tcPr>
            <w:tcW w:w="1134"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zh-CN"/>
              </w:rPr>
            </w:pPr>
          </w:p>
        </w:tc>
        <w:tc>
          <w:tcPr>
            <w:tcW w:w="1701" w:type="dxa"/>
          </w:tcPr>
          <w:p w:rsidR="001A17CE" w:rsidRPr="001A17CE" w:rsidRDefault="001A17CE" w:rsidP="001A17CE">
            <w:pPr>
              <w:keepNext/>
              <w:keepLines/>
              <w:overflowPunct/>
              <w:autoSpaceDE/>
              <w:autoSpaceDN/>
              <w:adjustRightInd/>
              <w:spacing w:after="0"/>
              <w:textAlignment w:val="auto"/>
              <w:rPr>
                <w:rFonts w:ascii="Arial" w:hAnsi="Arial"/>
                <w:i/>
                <w:color w:val="FF0000"/>
                <w:sz w:val="18"/>
                <w:lang w:val="en-GB" w:eastAsia="ja-JP"/>
              </w:rPr>
            </w:pPr>
          </w:p>
        </w:tc>
        <w:tc>
          <w:tcPr>
            <w:tcW w:w="1417"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c>
          <w:tcPr>
            <w:tcW w:w="2268" w:type="dxa"/>
          </w:tcPr>
          <w:p w:rsidR="001A17CE" w:rsidRPr="001A17CE" w:rsidRDefault="001A17CE" w:rsidP="001A17CE">
            <w:pPr>
              <w:keepNext/>
              <w:keepLines/>
              <w:overflowPunct/>
              <w:autoSpaceDE/>
              <w:autoSpaceDN/>
              <w:adjustRightInd/>
              <w:spacing w:after="0"/>
              <w:textAlignment w:val="auto"/>
              <w:rPr>
                <w:rFonts w:ascii="Arial" w:hAnsi="Arial"/>
                <w:color w:val="FF0000"/>
                <w:sz w:val="18"/>
                <w:lang w:val="en-GB" w:eastAsia="ja-JP"/>
              </w:rPr>
            </w:pPr>
          </w:p>
        </w:tc>
      </w:tr>
    </w:tbl>
    <w:p w:rsidR="00BA0919" w:rsidRDefault="00BA0919" w:rsidP="00BA0919">
      <w:pPr>
        <w:overflowPunct/>
        <w:autoSpaceDE/>
        <w:autoSpaceDN/>
        <w:adjustRightInd/>
        <w:spacing w:after="120" w:line="276" w:lineRule="auto"/>
        <w:textAlignment w:val="auto"/>
        <w:rPr>
          <w:rFonts w:ascii="Arial" w:eastAsia="游明朝" w:hAnsi="Arial" w:cs="Arial"/>
          <w:lang w:eastAsia="zh-CN"/>
        </w:rPr>
      </w:pPr>
    </w:p>
    <w:p w:rsidR="00BA0919" w:rsidRDefault="003A5A0E" w:rsidP="00BA091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take the table as assumption for the encoding of </w:t>
      </w:r>
      <w:r w:rsidRPr="00BA0919">
        <w:rPr>
          <w:rFonts w:ascii="Arial" w:hAnsi="Arial" w:cs="Arial"/>
          <w:b/>
          <w:color w:val="333333"/>
          <w:sz w:val="22"/>
          <w:szCs w:val="21"/>
          <w:shd w:val="clear" w:color="auto" w:fill="FFFFFF"/>
          <w:lang w:eastAsia="zh-CN"/>
        </w:rPr>
        <w:t xml:space="preserve">clock quality reporting control information </w:t>
      </w:r>
    </w:p>
    <w:p w:rsidR="00BA0919" w:rsidRPr="00EC01E8" w:rsidRDefault="00EC01E8" w:rsidP="00BA0919">
      <w:pPr>
        <w:overflowPunct/>
        <w:autoSpaceDE/>
        <w:autoSpaceDN/>
        <w:adjustRightInd/>
        <w:spacing w:after="120" w:line="276" w:lineRule="auto"/>
        <w:textAlignment w:val="auto"/>
        <w:rPr>
          <w:rFonts w:ascii="Arial" w:eastAsia="游明朝" w:hAnsi="Arial" w:cs="Arial"/>
          <w:lang w:eastAsia="zh-CN"/>
        </w:rPr>
      </w:pPr>
      <w:r w:rsidRPr="00EC01E8">
        <w:rPr>
          <w:rFonts w:ascii="Arial" w:eastAsia="游明朝" w:hAnsi="Arial" w:cs="Arial"/>
          <w:lang w:eastAsia="zh-CN"/>
        </w:rPr>
        <w:t>Regarding the F1 impaction of the objective 1a and 1d, we may discuss later after NGAP specifying is clear</w:t>
      </w:r>
    </w:p>
    <w:p w:rsidR="00EC01E8" w:rsidRDefault="00EC01E8" w:rsidP="005E119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EB53F2">
        <w:rPr>
          <w:rFonts w:ascii="Arial" w:hAnsi="Arial" w:cs="Arial"/>
          <w:b/>
          <w:color w:val="333333"/>
          <w:sz w:val="22"/>
          <w:szCs w:val="21"/>
          <w:shd w:val="clear" w:color="auto" w:fill="FFFFFF"/>
          <w:lang w:eastAsia="zh-CN"/>
        </w:rPr>
        <w:t xml:space="preserve">Discuss </w:t>
      </w:r>
      <w:r>
        <w:rPr>
          <w:rFonts w:ascii="Arial" w:hAnsi="Arial" w:cs="Arial"/>
          <w:b/>
          <w:color w:val="333333"/>
          <w:sz w:val="22"/>
          <w:szCs w:val="21"/>
          <w:shd w:val="clear" w:color="auto" w:fill="FFFFFF"/>
          <w:lang w:eastAsia="zh-CN"/>
        </w:rPr>
        <w:t xml:space="preserve">F1 impaction after NGAP </w:t>
      </w:r>
      <w:r w:rsidRPr="00EC01E8">
        <w:rPr>
          <w:rFonts w:ascii="Arial" w:hAnsi="Arial" w:cs="Arial"/>
          <w:b/>
          <w:color w:val="333333"/>
          <w:sz w:val="22"/>
          <w:szCs w:val="21"/>
          <w:shd w:val="clear" w:color="auto" w:fill="FFFFFF"/>
          <w:lang w:eastAsia="zh-CN"/>
        </w:rPr>
        <w:t>specifying is clear</w:t>
      </w:r>
      <w:r>
        <w:rPr>
          <w:rFonts w:ascii="Arial" w:hAnsi="Arial" w:cs="Arial"/>
          <w:b/>
          <w:color w:val="333333"/>
          <w:sz w:val="22"/>
          <w:szCs w:val="21"/>
          <w:shd w:val="clear" w:color="auto" w:fill="FFFFFF"/>
          <w:lang w:eastAsia="zh-CN"/>
        </w:rPr>
        <w:t xml:space="preserve"> </w:t>
      </w:r>
    </w:p>
    <w:p w:rsidR="00C535F7" w:rsidRDefault="00C535F7"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2"/>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C154E8" w:rsidRDefault="00C154E8" w:rsidP="00C154E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RAN3 should firstly make </w:t>
      </w:r>
      <w:r>
        <w:rPr>
          <w:rFonts w:ascii="Arial" w:hAnsi="Arial" w:cs="Arial"/>
          <w:b/>
          <w:color w:val="333333"/>
          <w:sz w:val="22"/>
          <w:szCs w:val="21"/>
          <w:shd w:val="clear" w:color="auto" w:fill="FFFFFF"/>
          <w:lang w:eastAsia="zh-CN"/>
        </w:rPr>
        <w:t>decision</w:t>
      </w:r>
      <w:r>
        <w:rPr>
          <w:rFonts w:ascii="Arial" w:hAnsi="Arial" w:cs="Arial" w:hint="eastAsia"/>
          <w:b/>
          <w:color w:val="333333"/>
          <w:sz w:val="22"/>
          <w:szCs w:val="21"/>
          <w:shd w:val="clear" w:color="auto" w:fill="FFFFFF"/>
          <w:lang w:eastAsia="zh-CN"/>
        </w:rPr>
        <w:t xml:space="preserve"> on the option</w:t>
      </w:r>
      <w:r w:rsidRPr="00C96E39">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for providing </w:t>
      </w:r>
      <w:r w:rsidRPr="00EF5BE1">
        <w:rPr>
          <w:rFonts w:ascii="Arial" w:hAnsi="Arial" w:cs="Arial"/>
          <w:b/>
          <w:color w:val="333333"/>
          <w:sz w:val="22"/>
          <w:szCs w:val="21"/>
          <w:shd w:val="clear" w:color="auto" w:fill="FFFFFF"/>
          <w:lang w:eastAsia="zh-CN"/>
        </w:rPr>
        <w:t xml:space="preserve">timing synchronization status </w:t>
      </w:r>
      <w:r>
        <w:rPr>
          <w:rFonts w:ascii="Arial" w:hAnsi="Arial" w:cs="Arial" w:hint="eastAsia"/>
          <w:b/>
          <w:color w:val="333333"/>
          <w:sz w:val="22"/>
          <w:szCs w:val="21"/>
          <w:shd w:val="clear" w:color="auto" w:fill="FFFFFF"/>
          <w:lang w:eastAsia="zh-CN"/>
        </w:rPr>
        <w:t xml:space="preserve">to CN. </w:t>
      </w:r>
      <w:r>
        <w:rPr>
          <w:rFonts w:ascii="Arial" w:hAnsi="Arial" w:cs="Arial"/>
          <w:b/>
          <w:color w:val="333333"/>
          <w:sz w:val="22"/>
          <w:szCs w:val="21"/>
          <w:shd w:val="clear" w:color="auto" w:fill="FFFFFF"/>
          <w:lang w:eastAsia="zh-CN"/>
        </w:rPr>
        <w:t>i.</w:t>
      </w:r>
      <w:r>
        <w:rPr>
          <w:rFonts w:ascii="Arial" w:hAnsi="Arial" w:cs="Arial" w:hint="eastAsia"/>
          <w:b/>
          <w:color w:val="333333"/>
          <w:sz w:val="22"/>
          <w:szCs w:val="21"/>
          <w:shd w:val="clear" w:color="auto" w:fill="FFFFFF"/>
          <w:lang w:eastAsia="zh-CN"/>
        </w:rPr>
        <w:t>e. OAM or NGAP</w:t>
      </w:r>
    </w:p>
    <w:p w:rsidR="00C154E8" w:rsidRDefault="00C154E8" w:rsidP="00C154E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Waiting for SA2 on </w:t>
      </w:r>
      <w:r>
        <w:rPr>
          <w:rFonts w:ascii="Arial" w:hAnsi="Arial" w:cs="Arial"/>
          <w:b/>
          <w:color w:val="333333"/>
          <w:sz w:val="22"/>
          <w:szCs w:val="21"/>
          <w:shd w:val="clear" w:color="auto" w:fill="FFFFFF"/>
          <w:lang w:eastAsia="zh-CN"/>
        </w:rPr>
        <w:t>specifying</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AMF </w:t>
      </w:r>
      <w:r w:rsidRPr="008C0BB0">
        <w:rPr>
          <w:rFonts w:ascii="Arial" w:hAnsi="Arial" w:cs="Arial"/>
          <w:b/>
          <w:color w:val="333333"/>
          <w:sz w:val="22"/>
          <w:szCs w:val="21"/>
          <w:shd w:val="clear" w:color="auto" w:fill="FFFFFF"/>
          <w:lang w:eastAsia="zh-CN"/>
        </w:rPr>
        <w:t>enable/disable</w:t>
      </w:r>
      <w:r>
        <w:rPr>
          <w:rFonts w:ascii="Arial" w:hAnsi="Arial" w:cs="Arial" w:hint="eastAsia"/>
          <w:b/>
          <w:color w:val="333333"/>
          <w:sz w:val="22"/>
          <w:szCs w:val="21"/>
          <w:shd w:val="clear" w:color="auto" w:fill="FFFFFF"/>
          <w:lang w:eastAsia="zh-CN"/>
        </w:rPr>
        <w:t xml:space="preserve"> RAN time status monitoring</w:t>
      </w:r>
    </w:p>
    <w:p w:rsidR="00C154E8" w:rsidRDefault="00C154E8" w:rsidP="00C154E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Include </w:t>
      </w:r>
      <w:r w:rsidRPr="006D1B07">
        <w:rPr>
          <w:rFonts w:ascii="Arial" w:hAnsi="Arial" w:cs="Arial"/>
          <w:b/>
          <w:color w:val="333333"/>
          <w:sz w:val="22"/>
          <w:szCs w:val="21"/>
          <w:shd w:val="clear" w:color="auto" w:fill="FFFFFF"/>
          <w:lang w:eastAsia="zh-CN"/>
        </w:rPr>
        <w:t xml:space="preserve">RAN Node ID, the scope of the timing synchronization status and the corresponding network timing synchronization status attributes </w:t>
      </w:r>
      <w:r>
        <w:rPr>
          <w:rFonts w:ascii="Arial" w:hAnsi="Arial" w:cs="Arial" w:hint="eastAsia"/>
          <w:b/>
          <w:color w:val="333333"/>
          <w:sz w:val="22"/>
          <w:szCs w:val="21"/>
          <w:shd w:val="clear" w:color="auto" w:fill="FFFFFF"/>
          <w:lang w:eastAsia="zh-CN"/>
        </w:rPr>
        <w:t xml:space="preserve">in </w:t>
      </w:r>
      <w:r w:rsidRPr="006D1B07">
        <w:rPr>
          <w:rFonts w:ascii="Arial" w:hAnsi="Arial" w:cs="Arial"/>
          <w:b/>
          <w:color w:val="333333"/>
          <w:sz w:val="22"/>
          <w:szCs w:val="21"/>
          <w:shd w:val="clear" w:color="auto" w:fill="FFFFFF"/>
          <w:lang w:eastAsia="zh-CN"/>
        </w:rPr>
        <w:t>RAN CONFIGURATION UPDATE</w:t>
      </w:r>
      <w:r>
        <w:rPr>
          <w:rFonts w:ascii="Arial" w:hAnsi="Arial" w:cs="Arial"/>
          <w:b/>
          <w:color w:val="333333"/>
          <w:sz w:val="22"/>
          <w:szCs w:val="21"/>
          <w:shd w:val="clear" w:color="auto" w:fill="FFFFFF"/>
          <w:lang w:eastAsia="zh-CN"/>
        </w:rPr>
        <w:t xml:space="preserve"> in NGAP</w:t>
      </w:r>
    </w:p>
    <w:p w:rsidR="00C154E8" w:rsidRDefault="00C154E8" w:rsidP="00C154E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specify all the </w:t>
      </w:r>
      <w:r w:rsidRPr="00ED232A">
        <w:rPr>
          <w:rFonts w:ascii="Arial" w:hAnsi="Arial" w:cs="Arial"/>
          <w:b/>
          <w:color w:val="333333"/>
          <w:sz w:val="22"/>
          <w:szCs w:val="21"/>
          <w:shd w:val="clear" w:color="auto" w:fill="FFFFFF"/>
          <w:lang w:eastAsia="zh-CN"/>
        </w:rPr>
        <w:t>attributes</w:t>
      </w:r>
      <w:r>
        <w:rPr>
          <w:rFonts w:ascii="Arial" w:hAnsi="Arial" w:cs="Arial"/>
          <w:b/>
          <w:color w:val="333333"/>
          <w:sz w:val="22"/>
          <w:szCs w:val="21"/>
          <w:shd w:val="clear" w:color="auto" w:fill="FFFFFF"/>
          <w:lang w:eastAsia="zh-CN"/>
        </w:rPr>
        <w:t xml:space="preserve"> of </w:t>
      </w:r>
      <w:r w:rsidRPr="00ED232A">
        <w:rPr>
          <w:rFonts w:ascii="Arial" w:hAnsi="Arial" w:cs="Arial"/>
          <w:b/>
          <w:color w:val="333333"/>
          <w:sz w:val="22"/>
          <w:szCs w:val="21"/>
          <w:shd w:val="clear" w:color="auto" w:fill="FFFFFF"/>
          <w:lang w:eastAsia="zh-CN"/>
        </w:rPr>
        <w:t>timing synchronization status</w:t>
      </w:r>
    </w:p>
    <w:p w:rsidR="00C154E8" w:rsidRDefault="00C154E8" w:rsidP="00C154E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5</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include </w:t>
      </w:r>
      <w:r w:rsidRPr="00BA0919">
        <w:rPr>
          <w:rFonts w:ascii="Arial" w:hAnsi="Arial" w:cs="Arial"/>
          <w:b/>
          <w:color w:val="333333"/>
          <w:sz w:val="22"/>
          <w:szCs w:val="21"/>
          <w:shd w:val="clear" w:color="auto" w:fill="FFFFFF"/>
          <w:lang w:eastAsia="zh-CN"/>
        </w:rPr>
        <w:t xml:space="preserve">clock quality reporting control information </w:t>
      </w:r>
      <w:r>
        <w:rPr>
          <w:rFonts w:ascii="Arial" w:hAnsi="Arial" w:cs="Arial"/>
          <w:b/>
          <w:color w:val="333333"/>
          <w:sz w:val="22"/>
          <w:szCs w:val="21"/>
          <w:shd w:val="clear" w:color="auto" w:fill="FFFFFF"/>
          <w:lang w:eastAsia="zh-CN"/>
        </w:rPr>
        <w:t xml:space="preserve">in the </w:t>
      </w:r>
      <w:r w:rsidRPr="00BA0919">
        <w:rPr>
          <w:rFonts w:ascii="Arial" w:hAnsi="Arial" w:cs="Arial"/>
          <w:b/>
          <w:color w:val="333333"/>
          <w:sz w:val="22"/>
          <w:szCs w:val="21"/>
          <w:shd w:val="clear" w:color="auto" w:fill="FFFFFF"/>
          <w:lang w:eastAsia="zh-CN"/>
        </w:rPr>
        <w:t xml:space="preserve">Time Synchronisation Assistance Information IE </w:t>
      </w:r>
      <w:r>
        <w:rPr>
          <w:rFonts w:ascii="Arial" w:hAnsi="Arial" w:cs="Arial"/>
          <w:b/>
          <w:color w:val="333333"/>
          <w:sz w:val="22"/>
          <w:szCs w:val="21"/>
          <w:shd w:val="clear" w:color="auto" w:fill="FFFFFF"/>
          <w:lang w:eastAsia="zh-CN"/>
        </w:rPr>
        <w:t>in NGAP</w:t>
      </w:r>
    </w:p>
    <w:p w:rsidR="00C154E8" w:rsidRDefault="00C154E8" w:rsidP="00C154E8">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b/>
          <w:color w:val="333333"/>
          <w:sz w:val="22"/>
          <w:szCs w:val="21"/>
          <w:shd w:val="clear" w:color="auto" w:fill="FFFFFF"/>
          <w:lang w:eastAsia="zh-CN"/>
        </w:rPr>
        <w:t>6</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take the table as assumption for the encoding of </w:t>
      </w:r>
      <w:r w:rsidRPr="00BA0919">
        <w:rPr>
          <w:rFonts w:ascii="Arial" w:hAnsi="Arial" w:cs="Arial"/>
          <w:b/>
          <w:color w:val="333333"/>
          <w:sz w:val="22"/>
          <w:szCs w:val="21"/>
          <w:shd w:val="clear" w:color="auto" w:fill="FFFFFF"/>
          <w:lang w:eastAsia="zh-CN"/>
        </w:rPr>
        <w:t xml:space="preserve">clock quality reporting control information </w:t>
      </w:r>
    </w:p>
    <w:p w:rsidR="00C154E8" w:rsidRDefault="00C154E8" w:rsidP="00C154E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Discuss F1 impaction after NGAP </w:t>
      </w:r>
      <w:r w:rsidRPr="00EC01E8">
        <w:rPr>
          <w:rFonts w:ascii="Arial" w:hAnsi="Arial" w:cs="Arial"/>
          <w:b/>
          <w:color w:val="333333"/>
          <w:sz w:val="22"/>
          <w:szCs w:val="21"/>
          <w:shd w:val="clear" w:color="auto" w:fill="FFFFFF"/>
          <w:lang w:eastAsia="zh-CN"/>
        </w:rPr>
        <w:t>specifying is clear</w:t>
      </w:r>
      <w:r>
        <w:rPr>
          <w:rFonts w:ascii="Arial" w:hAnsi="Arial" w:cs="Arial"/>
          <w:b/>
          <w:color w:val="333333"/>
          <w:sz w:val="22"/>
          <w:szCs w:val="21"/>
          <w:shd w:val="clear" w:color="auto" w:fill="FFFFFF"/>
          <w:lang w:eastAsia="zh-CN"/>
        </w:rPr>
        <w:t xml:space="preserve">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102EEE" w:rsidRDefault="00D611DD" w:rsidP="00102EE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11322">
        <w:rPr>
          <w:rFonts w:ascii="Arial" w:hAnsi="Arial" w:cs="Arial"/>
          <w:szCs w:val="20"/>
          <w:lang w:val="en-GB" w:eastAsia="en-US"/>
        </w:rPr>
        <w:t xml:space="preserve">RP-230754 </w:t>
      </w:r>
      <w:r w:rsidR="00102EEE" w:rsidRPr="00102EEE">
        <w:rPr>
          <w:rFonts w:ascii="Arial" w:hAnsi="Arial" w:cs="Arial"/>
          <w:szCs w:val="20"/>
          <w:lang w:val="en-GB" w:eastAsia="en-US"/>
        </w:rPr>
        <w:t>New WID on NR Timing Resiliency and URLLC enhancements</w:t>
      </w:r>
      <w:r w:rsidR="00102EEE">
        <w:rPr>
          <w:rFonts w:ascii="Arial" w:hAnsi="Arial" w:cs="Arial" w:hint="eastAsia"/>
          <w:szCs w:val="20"/>
          <w:lang w:val="en-GB" w:eastAsia="zh-CN"/>
        </w:rPr>
        <w:t>, Nokia</w:t>
      </w:r>
    </w:p>
    <w:p w:rsidR="00EB0E56" w:rsidRDefault="00EB0E56" w:rsidP="00EB0E5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EB0E56">
        <w:rPr>
          <w:rFonts w:ascii="Arial" w:hAnsi="Arial" w:cs="Arial"/>
          <w:szCs w:val="20"/>
          <w:lang w:val="en-GB" w:eastAsia="en-US"/>
        </w:rPr>
        <w:t xml:space="preserve">23501-i10_CRs_Implemented_rev4 </w:t>
      </w:r>
    </w:p>
    <w:p w:rsidR="00A40FBE" w:rsidRDefault="00A40FBE" w:rsidP="00A40FB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40FBE">
        <w:rPr>
          <w:rFonts w:ascii="Arial" w:hAnsi="Arial" w:cs="Arial"/>
          <w:szCs w:val="20"/>
          <w:lang w:val="en-GB" w:eastAsia="en-US"/>
        </w:rPr>
        <w:t>S2-2301463  Proposed method for Time Synchronization status reporting to UE(s) (SA2, Nokia)</w:t>
      </w:r>
    </w:p>
    <w:p w:rsidR="00186202" w:rsidRDefault="00186202" w:rsidP="0018620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86202">
        <w:rPr>
          <w:rFonts w:ascii="Arial" w:hAnsi="Arial" w:cs="Arial"/>
          <w:szCs w:val="20"/>
          <w:lang w:val="en-GB" w:eastAsia="en-US"/>
        </w:rPr>
        <w:t>R3-230811 Reply LS on proposed method for time synchronization status reporting to UE(s) (RAN3, Nokia)</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E1B" w:rsidRDefault="00282E1B">
      <w:r>
        <w:separator/>
      </w:r>
    </w:p>
  </w:endnote>
  <w:endnote w:type="continuationSeparator" w:id="0">
    <w:p w:rsidR="00282E1B" w:rsidRDefault="00282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E1B" w:rsidRDefault="00282E1B">
      <w:r>
        <w:separator/>
      </w:r>
    </w:p>
  </w:footnote>
  <w:footnote w:type="continuationSeparator" w:id="0">
    <w:p w:rsidR="00282E1B" w:rsidRDefault="00282E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5"/>
  </w:num>
  <w:num w:numId="3">
    <w:abstractNumId w:val="14"/>
  </w:num>
  <w:num w:numId="4">
    <w:abstractNumId w:val="11"/>
  </w:num>
  <w:num w:numId="5">
    <w:abstractNumId w:val="0"/>
  </w:num>
  <w:num w:numId="6">
    <w:abstractNumId w:val="6"/>
  </w:num>
  <w:num w:numId="7">
    <w:abstractNumId w:val="17"/>
  </w:num>
  <w:num w:numId="8">
    <w:abstractNumId w:val="8"/>
  </w:num>
  <w:num w:numId="9">
    <w:abstractNumId w:val="12"/>
  </w:num>
  <w:num w:numId="10">
    <w:abstractNumId w:val="16"/>
  </w:num>
  <w:num w:numId="11">
    <w:abstractNumId w:val="10"/>
  </w:num>
  <w:num w:numId="12">
    <w:abstractNumId w:val="1"/>
  </w:num>
  <w:num w:numId="13">
    <w:abstractNumId w:val="18"/>
  </w:num>
  <w:num w:numId="14">
    <w:abstractNumId w:val="7"/>
  </w:num>
  <w:num w:numId="15">
    <w:abstractNumId w:val="3"/>
  </w:num>
  <w:num w:numId="16">
    <w:abstractNumId w:val="15"/>
  </w:num>
  <w:num w:numId="17">
    <w:abstractNumId w:val="2"/>
  </w:num>
  <w:num w:numId="18">
    <w:abstractNumId w:val="9"/>
  </w:num>
  <w:num w:numId="1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6C8"/>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E1B"/>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445"/>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00F"/>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CD1"/>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929"/>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37905"/>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1DD"/>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44C8D19-00C9-4DFA-8760-B1D9A225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182</TotalTime>
  <Pages>6</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CTPClassification=CTP_IC:VisualMarkings=, CTPClassification=CTP_PUBLIC:VisualMarkings=, CTPClassification=CTP_NT</cp:keywords>
  <dc:description/>
  <cp:lastModifiedBy>CATT</cp:lastModifiedBy>
  <cp:revision>19</cp:revision>
  <cp:lastPrinted>2016-11-02T13:41:00Z</cp:lastPrinted>
  <dcterms:created xsi:type="dcterms:W3CDTF">2023-03-22T02:39:00Z</dcterms:created>
  <dcterms:modified xsi:type="dcterms:W3CDTF">2023-04-06T08:26:00Z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